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EA" w:rsidRDefault="00C430EA" w:rsidP="00C430EA">
      <w:pPr>
        <w:pStyle w:val="Term"/>
      </w:pPr>
      <w:r w:rsidRPr="00C430EA">
        <w:rPr>
          <w:b/>
        </w:rPr>
        <w:t>Anema</w:t>
      </w:r>
      <w:r>
        <w:t xml:space="preserve"> Nyl. ex Forssell, </w:t>
      </w:r>
      <w:r w:rsidRPr="00C430EA">
        <w:rPr>
          <w:i/>
        </w:rPr>
        <w:t>Beitr. Gloeolich.</w:t>
      </w:r>
      <w:r>
        <w:t xml:space="preserve">: 40, 91 (1885). – Type: </w:t>
      </w:r>
      <w:r w:rsidRPr="00C430EA">
        <w:rPr>
          <w:i/>
        </w:rPr>
        <w:t>Anema decipiens</w:t>
      </w:r>
      <w:r>
        <w:t xml:space="preserve"> (A. Massal.) Forssell 1885 – [Fungi: Ascomycota: Pezizom</w:t>
      </w:r>
      <w:r>
        <w:t>y</w:t>
      </w:r>
      <w:r>
        <w:t>cotina: Lichinomycetes: Lichinomycetidae: Lichinales: Lichinaceae].</w:t>
      </w:r>
    </w:p>
    <w:p w:rsidR="00C430EA" w:rsidRDefault="00C430EA" w:rsidP="00C430EA">
      <w:pPr>
        <w:pStyle w:val="Term"/>
      </w:pPr>
      <w:r w:rsidRPr="00C430EA">
        <w:rPr>
          <w:b/>
        </w:rPr>
        <w:t>Calotrichopsis</w:t>
      </w:r>
      <w:r>
        <w:t xml:space="preserve"> Vain., </w:t>
      </w:r>
      <w:r w:rsidRPr="00C430EA">
        <w:rPr>
          <w:i/>
        </w:rPr>
        <w:t>Acta Soc. Fauna Flora fenn.</w:t>
      </w:r>
      <w:r>
        <w:t xml:space="preserve"> </w:t>
      </w:r>
      <w:r w:rsidRPr="00C430EA">
        <w:rPr>
          <w:b/>
        </w:rPr>
        <w:t>7</w:t>
      </w:r>
      <w:r>
        <w:t xml:space="preserve"> (no. 1): 243 (1890). – Type: </w:t>
      </w:r>
      <w:r w:rsidRPr="00C430EA">
        <w:rPr>
          <w:i/>
        </w:rPr>
        <w:t>Calotrichopsis i</w:t>
      </w:r>
      <w:r w:rsidRPr="00C430EA">
        <w:rPr>
          <w:i/>
        </w:rPr>
        <w:t>n</w:t>
      </w:r>
      <w:r w:rsidRPr="00C430EA">
        <w:rPr>
          <w:i/>
        </w:rPr>
        <w:t>signis</w:t>
      </w:r>
      <w:r>
        <w:t xml:space="preserve"> Vain. 1890 – [Fungi: Ascomycota: Peziz</w:t>
      </w:r>
      <w:r>
        <w:t>o</w:t>
      </w:r>
      <w:r>
        <w:t>mycotina: Lichinomycetes: Lichinomycetidae: Lichinales: Lichinaceae].</w:t>
      </w:r>
    </w:p>
    <w:p w:rsidR="00C430EA" w:rsidRDefault="00C430EA" w:rsidP="00C430EA">
      <w:pPr>
        <w:pStyle w:val="Term"/>
      </w:pPr>
      <w:r w:rsidRPr="00C430EA">
        <w:rPr>
          <w:b/>
        </w:rPr>
        <w:t>Corynecystis</w:t>
      </w:r>
      <w:r>
        <w:t xml:space="preserve"> Brusse, </w:t>
      </w:r>
      <w:r w:rsidRPr="00C430EA">
        <w:rPr>
          <w:i/>
        </w:rPr>
        <w:t>Bothalia</w:t>
      </w:r>
      <w:r>
        <w:t xml:space="preserve"> </w:t>
      </w:r>
      <w:r w:rsidRPr="00C430EA">
        <w:rPr>
          <w:b/>
        </w:rPr>
        <w:t>15</w:t>
      </w:r>
      <w:r>
        <w:t xml:space="preserve"> (3-4): 552 (1985). – Type: </w:t>
      </w:r>
      <w:r w:rsidRPr="00C430EA">
        <w:rPr>
          <w:i/>
        </w:rPr>
        <w:t>Corynecystis capensis</w:t>
      </w:r>
      <w:r>
        <w:t xml:space="preserve"> Brusse 1985 – [Fungi: Ascomycota: Pezizomycotina: Lichin</w:t>
      </w:r>
      <w:r>
        <w:t>o</w:t>
      </w:r>
      <w:r>
        <w:t>mycetes: Lichinomycetidae: Lichinales: He</w:t>
      </w:r>
      <w:r>
        <w:t>p</w:t>
      </w:r>
      <w:r>
        <w:t>piaceae].</w:t>
      </w:r>
    </w:p>
    <w:p w:rsidR="00C430EA" w:rsidRDefault="00C430EA" w:rsidP="00C430EA">
      <w:pPr>
        <w:pStyle w:val="Term"/>
      </w:pPr>
      <w:r w:rsidRPr="00C430EA">
        <w:rPr>
          <w:b/>
        </w:rPr>
        <w:t>Cryptothele</w:t>
      </w:r>
      <w:r>
        <w:t xml:space="preserve"> Th. Fr., </w:t>
      </w:r>
      <w:r w:rsidRPr="00C430EA">
        <w:rPr>
          <w:i/>
        </w:rPr>
        <w:t>Bot. Notiser</w:t>
      </w:r>
      <w:r>
        <w:t xml:space="preserve">: 59 (1866). – Type: </w:t>
      </w:r>
      <w:r w:rsidRPr="00C430EA">
        <w:rPr>
          <w:i/>
        </w:rPr>
        <w:t>Cryptothele permiscens</w:t>
      </w:r>
      <w:r>
        <w:t xml:space="preserve"> (Nyl.) Th. Fr. 1866 – [Fungi: Ascomycota: Pezizomycotina: Lichinomycetes: Lichinomycetidae: Lichinales: Lichinaceae].</w:t>
      </w:r>
    </w:p>
    <w:p w:rsidR="00C430EA" w:rsidRDefault="00C430EA" w:rsidP="00C430EA">
      <w:pPr>
        <w:pStyle w:val="Term"/>
      </w:pPr>
      <w:r w:rsidRPr="00C430EA">
        <w:rPr>
          <w:b/>
        </w:rPr>
        <w:t>Digitothyrea</w:t>
      </w:r>
      <w:r>
        <w:t xml:space="preserve"> P.P. Moreno &amp; Egea, </w:t>
      </w:r>
      <w:r w:rsidRPr="00C430EA">
        <w:rPr>
          <w:i/>
        </w:rPr>
        <w:t>Lichenologist</w:t>
      </w:r>
      <w:r>
        <w:t xml:space="preserve"> </w:t>
      </w:r>
      <w:r w:rsidRPr="00C430EA">
        <w:rPr>
          <w:b/>
        </w:rPr>
        <w:t>24</w:t>
      </w:r>
      <w:r>
        <w:t xml:space="preserve"> (3): 216 (1992). – Type: </w:t>
      </w:r>
      <w:r w:rsidRPr="00C430EA">
        <w:rPr>
          <w:i/>
        </w:rPr>
        <w:t>Digitothyrea rotu</w:t>
      </w:r>
      <w:r w:rsidRPr="00C430EA">
        <w:rPr>
          <w:i/>
        </w:rPr>
        <w:t>n</w:t>
      </w:r>
      <w:r w:rsidRPr="00C430EA">
        <w:rPr>
          <w:i/>
        </w:rPr>
        <w:t>data</w:t>
      </w:r>
      <w:r>
        <w:t xml:space="preserve"> (Büdel, Henssen &amp; Wessels) P.P. Moreno &amp; Egea 1992 – [Fungi: Ascomycota: Pezizom</w:t>
      </w:r>
      <w:r>
        <w:t>y</w:t>
      </w:r>
      <w:r>
        <w:t>cotina: Lichinomycetes: Lichinomycetidae: Lichinales: Lichinaceae].</w:t>
      </w:r>
    </w:p>
    <w:p w:rsidR="00C430EA" w:rsidRDefault="00C430EA" w:rsidP="00C430EA">
      <w:pPr>
        <w:pStyle w:val="Term"/>
      </w:pPr>
      <w:r w:rsidRPr="00C430EA">
        <w:rPr>
          <w:b/>
        </w:rPr>
        <w:t>Edwardiella</w:t>
      </w:r>
      <w:r>
        <w:t xml:space="preserve"> Henssen, </w:t>
      </w:r>
      <w:r w:rsidRPr="00C430EA">
        <w:rPr>
          <w:i/>
        </w:rPr>
        <w:t>Lichenologist</w:t>
      </w:r>
      <w:r>
        <w:t xml:space="preserve"> </w:t>
      </w:r>
      <w:r w:rsidRPr="00C430EA">
        <w:rPr>
          <w:b/>
        </w:rPr>
        <w:t>18</w:t>
      </w:r>
      <w:r>
        <w:t xml:space="preserve"> (1): 51 (1986). – Type: </w:t>
      </w:r>
      <w:r w:rsidRPr="00C430EA">
        <w:rPr>
          <w:i/>
        </w:rPr>
        <w:t>Edwardiella mirabilis</w:t>
      </w:r>
      <w:r>
        <w:t xml:space="preserve"> Henssen 1986 – [Fungi: Ascomycota: Pezizomycotina: Lichinomycetes: Lichinomycetidae: Lichinales: Lichinaceae].</w:t>
      </w:r>
    </w:p>
    <w:p w:rsidR="00C430EA" w:rsidRDefault="00C430EA" w:rsidP="00C430EA">
      <w:pPr>
        <w:pStyle w:val="Term"/>
      </w:pPr>
      <w:r w:rsidRPr="00C430EA">
        <w:rPr>
          <w:b/>
        </w:rPr>
        <w:t>Ephebe</w:t>
      </w:r>
      <w:r>
        <w:t xml:space="preserve"> Fr., </w:t>
      </w:r>
      <w:r w:rsidRPr="00C430EA">
        <w:rPr>
          <w:i/>
        </w:rPr>
        <w:t>Syst. orb. veg.</w:t>
      </w:r>
      <w:r>
        <w:t xml:space="preserve"> (Lundae) </w:t>
      </w:r>
      <w:r w:rsidRPr="00C430EA">
        <w:rPr>
          <w:b/>
        </w:rPr>
        <w:t>1</w:t>
      </w:r>
      <w:r>
        <w:t xml:space="preserve">: 256 (1825). – Type: </w:t>
      </w:r>
      <w:r w:rsidRPr="00C430EA">
        <w:rPr>
          <w:i/>
        </w:rPr>
        <w:t>Ephebe lanata</w:t>
      </w:r>
      <w:r>
        <w:t xml:space="preserve"> (L.) Vain. 1888 – [Fungi: Ascomycota: Pezizomycotina: Lichinomycetes: Lichinomycetidae: Lichinales: Lichinaceae].</w:t>
      </w:r>
    </w:p>
    <w:p w:rsidR="00C430EA" w:rsidRDefault="00C430EA" w:rsidP="00C430EA">
      <w:pPr>
        <w:pStyle w:val="Term"/>
      </w:pPr>
      <w:r w:rsidRPr="00C430EA">
        <w:rPr>
          <w:b/>
        </w:rPr>
        <w:t>Epiphloea</w:t>
      </w:r>
      <w:r>
        <w:t xml:space="preserve"> Trevis., </w:t>
      </w:r>
      <w:r w:rsidRPr="00C430EA">
        <w:rPr>
          <w:i/>
        </w:rPr>
        <w:t>Rev. Ist. Lomb., Milano</w:t>
      </w:r>
      <w:r>
        <w:t xml:space="preserve"> ser. 2 </w:t>
      </w:r>
      <w:r w:rsidRPr="00C430EA">
        <w:rPr>
          <w:b/>
        </w:rPr>
        <w:t>13</w:t>
      </w:r>
      <w:r>
        <w:t xml:space="preserve">: 73 (1880). – Type: </w:t>
      </w:r>
      <w:r w:rsidRPr="00C430EA">
        <w:rPr>
          <w:i/>
        </w:rPr>
        <w:t>Epiphloea terrena</w:t>
      </w:r>
      <w:r>
        <w:t xml:space="preserve"> (Nyl.) Trevis. 1880 – [Fungi: Ascomycota: Pezizom</w:t>
      </w:r>
      <w:r>
        <w:t>y</w:t>
      </w:r>
      <w:r>
        <w:t>cotina: Lichinomycetes: Lichinomycetidae: Lichinales: Heppiaceae].</w:t>
      </w:r>
    </w:p>
    <w:p w:rsidR="00C430EA" w:rsidRDefault="00C430EA" w:rsidP="00C430EA">
      <w:pPr>
        <w:pStyle w:val="Term"/>
      </w:pPr>
      <w:r w:rsidRPr="00C430EA">
        <w:rPr>
          <w:b/>
        </w:rPr>
        <w:t>Euopsis</w:t>
      </w:r>
      <w:r>
        <w:t xml:space="preserve"> Nyl., </w:t>
      </w:r>
      <w:r w:rsidRPr="00C430EA">
        <w:rPr>
          <w:i/>
        </w:rPr>
        <w:t>Flora</w:t>
      </w:r>
      <w:r>
        <w:t xml:space="preserve"> Jena </w:t>
      </w:r>
      <w:r w:rsidRPr="00C430EA">
        <w:rPr>
          <w:b/>
        </w:rPr>
        <w:t>58</w:t>
      </w:r>
      <w:r>
        <w:t xml:space="preserve">: 363 (1875). – Type: </w:t>
      </w:r>
      <w:r w:rsidRPr="00C430EA">
        <w:rPr>
          <w:i/>
        </w:rPr>
        <w:t>Euopsis granatina</w:t>
      </w:r>
      <w:r>
        <w:t xml:space="preserve"> (Sommerf.) Nyl. 1875 – [Fungi: Ascomycota: Pezizomycotina: Lichin</w:t>
      </w:r>
      <w:r>
        <w:t>o</w:t>
      </w:r>
      <w:r>
        <w:t>mycetes: Lichinomycetidae: Lichinales: Lichin</w:t>
      </w:r>
      <w:r>
        <w:t>a</w:t>
      </w:r>
      <w:r>
        <w:t>ceae].</w:t>
      </w:r>
    </w:p>
    <w:p w:rsidR="00C430EA" w:rsidRDefault="00C430EA" w:rsidP="00C430EA">
      <w:pPr>
        <w:pStyle w:val="Term"/>
      </w:pPr>
      <w:r w:rsidRPr="00C430EA">
        <w:rPr>
          <w:b/>
        </w:rPr>
        <w:t>Finkia</w:t>
      </w:r>
      <w:r>
        <w:t xml:space="preserve"> Vain., </w:t>
      </w:r>
      <w:r w:rsidRPr="00C430EA">
        <w:rPr>
          <w:i/>
        </w:rPr>
        <w:t>Mycologia</w:t>
      </w:r>
      <w:r>
        <w:t xml:space="preserve"> </w:t>
      </w:r>
      <w:r w:rsidRPr="00C430EA">
        <w:rPr>
          <w:b/>
        </w:rPr>
        <w:t>21</w:t>
      </w:r>
      <w:r>
        <w:t xml:space="preserve"> (1): 34 (1929). – Type: </w:t>
      </w:r>
      <w:r w:rsidRPr="00C430EA">
        <w:rPr>
          <w:i/>
        </w:rPr>
        <w:t>Finkia portoricensis</w:t>
      </w:r>
      <w:r>
        <w:t xml:space="preserve"> Vain. 1929 – [Fungi: Asc</w:t>
      </w:r>
      <w:r>
        <w:t>o</w:t>
      </w:r>
      <w:r>
        <w:t>mycota: Pezizomycotina: Lichinomycetes: Lichinomycetidae: Lichinales: Lichinaceae].</w:t>
      </w:r>
    </w:p>
    <w:p w:rsidR="00C430EA" w:rsidRDefault="00C430EA" w:rsidP="00C430EA">
      <w:pPr>
        <w:pStyle w:val="Term"/>
      </w:pPr>
      <w:r w:rsidRPr="00C430EA">
        <w:rPr>
          <w:b/>
        </w:rPr>
        <w:t>Gloeoheppia</w:t>
      </w:r>
      <w:r>
        <w:t xml:space="preserve"> Gyeln., </w:t>
      </w:r>
      <w:r w:rsidRPr="00C430EA">
        <w:rPr>
          <w:i/>
        </w:rPr>
        <w:t>Reprium nov. Spec. Regni veg.</w:t>
      </w:r>
      <w:r>
        <w:t xml:space="preserve"> </w:t>
      </w:r>
      <w:r w:rsidRPr="00C430EA">
        <w:rPr>
          <w:b/>
        </w:rPr>
        <w:t>38</w:t>
      </w:r>
      <w:r>
        <w:t xml:space="preserve">: 311 (1935). – Type: </w:t>
      </w:r>
      <w:r w:rsidRPr="00C430EA">
        <w:rPr>
          <w:i/>
        </w:rPr>
        <w:t>Gloeoheppia turgida</w:t>
      </w:r>
      <w:r>
        <w:t xml:space="preserve"> (Ach.) Gyeln. 1935 – [Fungi: Ascomycota: P</w:t>
      </w:r>
      <w:r>
        <w:t>e</w:t>
      </w:r>
      <w:r>
        <w:t>zizomycotina: Lichinomycetes: Incertae sedis: Lichinales: Gloeoheppiaceae].</w:t>
      </w:r>
    </w:p>
    <w:p w:rsidR="00C430EA" w:rsidRDefault="00C430EA" w:rsidP="00C430EA">
      <w:pPr>
        <w:pStyle w:val="Term"/>
      </w:pPr>
      <w:r w:rsidRPr="00C430EA">
        <w:rPr>
          <w:b/>
        </w:rPr>
        <w:t>Gudelia</w:t>
      </w:r>
      <w:r>
        <w:t xml:space="preserve"> Henssen, </w:t>
      </w:r>
      <w:r w:rsidRPr="00C430EA">
        <w:rPr>
          <w:i/>
        </w:rPr>
        <w:t>Lichenologist</w:t>
      </w:r>
      <w:r>
        <w:t xml:space="preserve"> </w:t>
      </w:r>
      <w:r w:rsidRPr="00C430EA">
        <w:rPr>
          <w:b/>
        </w:rPr>
        <w:t>27</w:t>
      </w:r>
      <w:r>
        <w:t xml:space="preserve"> (4): 287 (1995). – Type: </w:t>
      </w:r>
      <w:r w:rsidRPr="00C430EA">
        <w:rPr>
          <w:i/>
        </w:rPr>
        <w:t>Gudelia mexicana</w:t>
      </w:r>
      <w:r>
        <w:t xml:space="preserve"> Henssen 1995 – [Fungi: Ascomycota: Pezizomycotina: Lichin</w:t>
      </w:r>
      <w:r>
        <w:t>o</w:t>
      </w:r>
      <w:r>
        <w:t>mycetes: Incertae sedis: Lichinales: Gloeohe</w:t>
      </w:r>
      <w:r>
        <w:t>p</w:t>
      </w:r>
      <w:r>
        <w:t>piaceae].</w:t>
      </w:r>
    </w:p>
    <w:p w:rsidR="00C430EA" w:rsidRDefault="00C430EA" w:rsidP="00C430EA">
      <w:pPr>
        <w:pStyle w:val="Term"/>
      </w:pPr>
      <w:r w:rsidRPr="00C430EA">
        <w:rPr>
          <w:b/>
        </w:rPr>
        <w:t>Gyrocollema</w:t>
      </w:r>
      <w:r>
        <w:t xml:space="preserve"> Vain., </w:t>
      </w:r>
      <w:r w:rsidRPr="00C430EA">
        <w:rPr>
          <w:i/>
        </w:rPr>
        <w:t>Mycologia</w:t>
      </w:r>
      <w:r>
        <w:t xml:space="preserve"> </w:t>
      </w:r>
      <w:r w:rsidRPr="00C430EA">
        <w:rPr>
          <w:b/>
        </w:rPr>
        <w:t>21</w:t>
      </w:r>
      <w:r>
        <w:t xml:space="preserve"> (1): 36 (1929). – Type: </w:t>
      </w:r>
      <w:r w:rsidRPr="00C430EA">
        <w:rPr>
          <w:i/>
        </w:rPr>
        <w:t>Gyrocollema scyphuliferum</w:t>
      </w:r>
      <w:r>
        <w:t xml:space="preserve"> Vain. 1929 – [Fungi: Ascomycota: Pezizomycotina: Lichin</w:t>
      </w:r>
      <w:r>
        <w:t>o</w:t>
      </w:r>
      <w:r>
        <w:t>mycetes: Lichinomycetidae: Lichinales: Lichin</w:t>
      </w:r>
      <w:r>
        <w:t>a</w:t>
      </w:r>
      <w:r>
        <w:t>ceae].</w:t>
      </w:r>
    </w:p>
    <w:p w:rsidR="00C430EA" w:rsidRDefault="00C430EA" w:rsidP="00C430EA">
      <w:pPr>
        <w:pStyle w:val="Term"/>
      </w:pPr>
      <w:r w:rsidRPr="00C430EA">
        <w:rPr>
          <w:b/>
        </w:rPr>
        <w:t>Harpidium</w:t>
      </w:r>
      <w:r>
        <w:t xml:space="preserve"> Körb., </w:t>
      </w:r>
      <w:r w:rsidRPr="00C430EA">
        <w:rPr>
          <w:i/>
        </w:rPr>
        <w:t>Syst. lich. germ.</w:t>
      </w:r>
      <w:r>
        <w:t xml:space="preserve"> (Breslau): 157 (1855). – Type: </w:t>
      </w:r>
      <w:r w:rsidRPr="00C430EA">
        <w:rPr>
          <w:i/>
        </w:rPr>
        <w:t>Harpidium rutilans</w:t>
      </w:r>
      <w:r>
        <w:t xml:space="preserve"> Körb. 1855 – [Fungi: Ascomycota: Pezizomycotina: Lichin</w:t>
      </w:r>
      <w:r>
        <w:t>o</w:t>
      </w:r>
      <w:r>
        <w:t>mycetes: Lichinomycetidae: Lichinales: Lichin</w:t>
      </w:r>
      <w:r>
        <w:t>a</w:t>
      </w:r>
      <w:r>
        <w:t>ceae].</w:t>
      </w:r>
    </w:p>
    <w:p w:rsidR="00C430EA" w:rsidRDefault="00C430EA" w:rsidP="00C430EA">
      <w:pPr>
        <w:pStyle w:val="Term"/>
      </w:pPr>
      <w:r w:rsidRPr="00C430EA">
        <w:rPr>
          <w:b/>
        </w:rPr>
        <w:t>Heppia</w:t>
      </w:r>
      <w:r>
        <w:t xml:space="preserve"> Nägeli ex A. Massal., </w:t>
      </w:r>
      <w:r w:rsidRPr="00C430EA">
        <w:rPr>
          <w:i/>
        </w:rPr>
        <w:t>Geneac. lich.</w:t>
      </w:r>
      <w:r>
        <w:t xml:space="preserve"> (V</w:t>
      </w:r>
      <w:r>
        <w:t>e</w:t>
      </w:r>
      <w:r>
        <w:t xml:space="preserve">rona): 7-8 (1854). – Type: </w:t>
      </w:r>
      <w:r w:rsidRPr="00C430EA">
        <w:rPr>
          <w:i/>
        </w:rPr>
        <w:t>Heppia adglutinata</w:t>
      </w:r>
      <w:r>
        <w:t xml:space="preserve"> (Kremp.) A. Massal. 1854 – [Fungi: Ascomycota: Pezizomycotina: Lichinomycetes: Lichinomycet</w:t>
      </w:r>
      <w:r>
        <w:t>i</w:t>
      </w:r>
      <w:r>
        <w:t>dae: Lichinales: Heppiaceae].</w:t>
      </w:r>
    </w:p>
    <w:p w:rsidR="00C430EA" w:rsidRDefault="00C430EA" w:rsidP="00C430EA">
      <w:pPr>
        <w:pStyle w:val="Term"/>
      </w:pPr>
      <w:r w:rsidRPr="00C430EA">
        <w:rPr>
          <w:b/>
        </w:rPr>
        <w:t>Jenmania</w:t>
      </w:r>
      <w:r>
        <w:t xml:space="preserve"> W. Wächt., </w:t>
      </w:r>
      <w:r w:rsidRPr="00C430EA">
        <w:rPr>
          <w:i/>
        </w:rPr>
        <w:t>Flora</w:t>
      </w:r>
      <w:r>
        <w:t xml:space="preserve"> Jena </w:t>
      </w:r>
      <w:r w:rsidRPr="00C430EA">
        <w:rPr>
          <w:b/>
        </w:rPr>
        <w:t>84</w:t>
      </w:r>
      <w:r>
        <w:t xml:space="preserve">: 349 (1897). – Type: </w:t>
      </w:r>
      <w:r w:rsidRPr="00C430EA">
        <w:rPr>
          <w:i/>
        </w:rPr>
        <w:t>Jenmania goebelii</w:t>
      </w:r>
      <w:r>
        <w:t xml:space="preserve"> W. Wächt. 1897 – [Fungi: Ascomycota: Pezizomycotina: Lichin</w:t>
      </w:r>
      <w:r>
        <w:t>o</w:t>
      </w:r>
      <w:r>
        <w:t>mycetes: Lichinomycetidae: Lichinales: Lichin</w:t>
      </w:r>
      <w:r>
        <w:t>a</w:t>
      </w:r>
      <w:r>
        <w:t>ceae].</w:t>
      </w:r>
    </w:p>
    <w:p w:rsidR="00C430EA" w:rsidRDefault="00C430EA" w:rsidP="00C430EA">
      <w:pPr>
        <w:pStyle w:val="Term"/>
      </w:pPr>
      <w:r w:rsidRPr="00C430EA">
        <w:rPr>
          <w:b/>
        </w:rPr>
        <w:t>Lecidopyrenopsis</w:t>
      </w:r>
      <w:r>
        <w:t xml:space="preserve"> Vain., </w:t>
      </w:r>
      <w:r w:rsidRPr="00C430EA">
        <w:rPr>
          <w:i/>
        </w:rPr>
        <w:t>Hedwigia</w:t>
      </w:r>
      <w:r>
        <w:t xml:space="preserve"> </w:t>
      </w:r>
      <w:r w:rsidRPr="00C430EA">
        <w:rPr>
          <w:b/>
        </w:rPr>
        <w:t>46</w:t>
      </w:r>
      <w:r>
        <w:t xml:space="preserve">: 172 (1907). – Type: </w:t>
      </w:r>
      <w:r w:rsidRPr="00C430EA">
        <w:rPr>
          <w:i/>
        </w:rPr>
        <w:t>Lecidopyrenopsis corticola</w:t>
      </w:r>
      <w:r>
        <w:t xml:space="preserve"> Vain. 1907 – [Fungi: Ascomycota: Pezizomycotina: Lichin</w:t>
      </w:r>
      <w:r>
        <w:t>o</w:t>
      </w:r>
      <w:r>
        <w:t>mycetes: Lichinomycetidae: Lichinales: Lichin</w:t>
      </w:r>
      <w:r>
        <w:t>a</w:t>
      </w:r>
      <w:r>
        <w:t>ceae].</w:t>
      </w:r>
    </w:p>
    <w:p w:rsidR="00C430EA" w:rsidRDefault="00C430EA" w:rsidP="00C430EA">
      <w:pPr>
        <w:pStyle w:val="Term"/>
      </w:pPr>
      <w:r w:rsidRPr="00C430EA">
        <w:rPr>
          <w:b/>
        </w:rPr>
        <w:t>Lemmopsis</w:t>
      </w:r>
      <w:r>
        <w:t xml:space="preserve"> (Vain.) Zahlbr., </w:t>
      </w:r>
      <w:r w:rsidRPr="00C430EA">
        <w:rPr>
          <w:i/>
        </w:rPr>
        <w:t>Nat. Pflanzenfam.</w:t>
      </w:r>
      <w:r>
        <w:t xml:space="preserve"> Teil. </w:t>
      </w:r>
      <w:r w:rsidRPr="00C430EA">
        <w:rPr>
          <w:b/>
        </w:rPr>
        <w:t>I</w:t>
      </w:r>
      <w:r>
        <w:t xml:space="preserve"> (Leipzig) </w:t>
      </w:r>
      <w:r w:rsidRPr="00C430EA">
        <w:rPr>
          <w:b/>
        </w:rPr>
        <w:t>1*</w:t>
      </w:r>
      <w:r>
        <w:t xml:space="preserve">: 171 (1906). – Type: </w:t>
      </w:r>
      <w:r w:rsidRPr="00C430EA">
        <w:rPr>
          <w:i/>
        </w:rPr>
        <w:t>Lemmopsis arnoldiana</w:t>
      </w:r>
      <w:r>
        <w:t xml:space="preserve"> (Hepp) Zahlbr. 1906 – [Fungi: Asc</w:t>
      </w:r>
      <w:r>
        <w:t>o</w:t>
      </w:r>
      <w:r>
        <w:t>mycota: Pezizomycotina: Lichinomycetes: Lichinomycetidae: Lichinales: Lichinaceae].</w:t>
      </w:r>
    </w:p>
    <w:p w:rsidR="00C430EA" w:rsidRDefault="00C430EA" w:rsidP="00C430EA">
      <w:pPr>
        <w:pStyle w:val="Term"/>
      </w:pPr>
      <w:r w:rsidRPr="00C430EA">
        <w:rPr>
          <w:b/>
        </w:rPr>
        <w:t>Lempholemma</w:t>
      </w:r>
      <w:r>
        <w:t xml:space="preserve"> Körb., </w:t>
      </w:r>
      <w:r w:rsidRPr="00C430EA">
        <w:rPr>
          <w:i/>
        </w:rPr>
        <w:t>Syst. lich. germ.</w:t>
      </w:r>
      <w:r>
        <w:t xml:space="preserve"> (Breslau): 400 (1855). – Type: </w:t>
      </w:r>
      <w:r w:rsidRPr="00C430EA">
        <w:rPr>
          <w:i/>
        </w:rPr>
        <w:t>Lempholemma compactum</w:t>
      </w:r>
      <w:r>
        <w:t xml:space="preserve"> (Wallr.) Körb. 1855 – [Fungi: Ascomycota: P</w:t>
      </w:r>
      <w:r>
        <w:t>e</w:t>
      </w:r>
      <w:r>
        <w:lastRenderedPageBreak/>
        <w:t>zizomycotina: Lichinomycetes: Lichinomycet</w:t>
      </w:r>
      <w:r>
        <w:t>i</w:t>
      </w:r>
      <w:r>
        <w:t>dae: Lichinales: Lichinaceae].</w:t>
      </w:r>
    </w:p>
    <w:p w:rsidR="00C430EA" w:rsidRDefault="00C430EA" w:rsidP="00C430EA">
      <w:pPr>
        <w:pStyle w:val="Term"/>
      </w:pPr>
      <w:r w:rsidRPr="00C430EA">
        <w:rPr>
          <w:b/>
        </w:rPr>
        <w:t>Leprocollema</w:t>
      </w:r>
      <w:r>
        <w:t xml:space="preserve"> Vain., </w:t>
      </w:r>
      <w:r w:rsidRPr="00C430EA">
        <w:rPr>
          <w:i/>
        </w:rPr>
        <w:t>Acta Soc. Fauna Flora fenn.</w:t>
      </w:r>
      <w:r>
        <w:t xml:space="preserve"> </w:t>
      </w:r>
      <w:r w:rsidRPr="00C430EA">
        <w:rPr>
          <w:b/>
        </w:rPr>
        <w:t>7</w:t>
      </w:r>
      <w:r>
        <w:t xml:space="preserve"> (no. 1): 232 (1890). – Type: </w:t>
      </w:r>
      <w:r w:rsidRPr="00C430EA">
        <w:rPr>
          <w:i/>
        </w:rPr>
        <w:t>Leprocollema amer</w:t>
      </w:r>
      <w:r w:rsidRPr="00C430EA">
        <w:rPr>
          <w:i/>
        </w:rPr>
        <w:t>i</w:t>
      </w:r>
      <w:r w:rsidRPr="00C430EA">
        <w:rPr>
          <w:i/>
        </w:rPr>
        <w:t>canum</w:t>
      </w:r>
      <w:r>
        <w:t xml:space="preserve"> Vain. 1890 – [Fungi: Ascomycota: P</w:t>
      </w:r>
      <w:r>
        <w:t>e</w:t>
      </w:r>
      <w:r>
        <w:t>zizomycotina: Lichinomycetes: Lichinomycet</w:t>
      </w:r>
      <w:r>
        <w:t>i</w:t>
      </w:r>
      <w:r>
        <w:t>dae: Lichinales: Lichinaceae].</w:t>
      </w:r>
    </w:p>
    <w:p w:rsidR="00C430EA" w:rsidRDefault="00C430EA" w:rsidP="00C430EA">
      <w:pPr>
        <w:pStyle w:val="Term"/>
      </w:pPr>
      <w:r w:rsidRPr="00C430EA">
        <w:rPr>
          <w:b/>
        </w:rPr>
        <w:t>Lichina</w:t>
      </w:r>
      <w:r>
        <w:t xml:space="preserve"> C. Agardh, </w:t>
      </w:r>
      <w:r w:rsidRPr="00C430EA">
        <w:rPr>
          <w:i/>
        </w:rPr>
        <w:t>Syn. Alg. Scand.</w:t>
      </w:r>
      <w:r>
        <w:t xml:space="preserve">: xii, 9 (1817). – Type: </w:t>
      </w:r>
      <w:r w:rsidRPr="00C430EA">
        <w:rPr>
          <w:i/>
        </w:rPr>
        <w:t>Lichina pygmaea</w:t>
      </w:r>
      <w:r>
        <w:t xml:space="preserve"> (Lightf.) C. Agardh 1817 – [Fungi: Ascomycota: Pezizomycotina: Lichinomycetes: Lichinomycetidae: Lichinales: Lichinaceae].</w:t>
      </w:r>
    </w:p>
    <w:p w:rsidR="00C430EA" w:rsidRDefault="00C430EA" w:rsidP="00C430EA">
      <w:pPr>
        <w:pStyle w:val="Term"/>
      </w:pPr>
      <w:r w:rsidRPr="00C430EA">
        <w:rPr>
          <w:b/>
        </w:rPr>
        <w:t>Lichinella</w:t>
      </w:r>
      <w:r>
        <w:t xml:space="preserve"> Nyl., </w:t>
      </w:r>
      <w:r w:rsidRPr="00C430EA">
        <w:rPr>
          <w:i/>
        </w:rPr>
        <w:t>Flora</w:t>
      </w:r>
      <w:r>
        <w:t xml:space="preserve"> Jena </w:t>
      </w:r>
      <w:r w:rsidRPr="00C430EA">
        <w:rPr>
          <w:b/>
        </w:rPr>
        <w:t>56</w:t>
      </w:r>
      <w:r>
        <w:t xml:space="preserve">: 195 (1873). – Type: </w:t>
      </w:r>
      <w:r w:rsidRPr="00C430EA">
        <w:rPr>
          <w:i/>
        </w:rPr>
        <w:t>Lichinella stipatula</w:t>
      </w:r>
      <w:r>
        <w:t xml:space="preserve"> Nyl. 1872 – [Fungi: Ascom</w:t>
      </w:r>
      <w:r>
        <w:t>y</w:t>
      </w:r>
      <w:r>
        <w:t>cota: Pezizomycotina: Lichinomycetes: Lichin</w:t>
      </w:r>
      <w:r>
        <w:t>o</w:t>
      </w:r>
      <w:r>
        <w:t>mycetidae: Lichinales: Lichinaceae].</w:t>
      </w:r>
    </w:p>
    <w:p w:rsidR="00C430EA" w:rsidRDefault="00C430EA" w:rsidP="00C430EA">
      <w:pPr>
        <w:pStyle w:val="Term"/>
      </w:pPr>
      <w:r w:rsidRPr="00C430EA">
        <w:rPr>
          <w:b/>
        </w:rPr>
        <w:t>Lichinodium</w:t>
      </w:r>
      <w:r>
        <w:t xml:space="preserve"> Nyl., </w:t>
      </w:r>
      <w:r w:rsidRPr="00C430EA">
        <w:rPr>
          <w:i/>
        </w:rPr>
        <w:t>Flora</w:t>
      </w:r>
      <w:r>
        <w:t xml:space="preserve"> Jena </w:t>
      </w:r>
      <w:r w:rsidRPr="00C430EA">
        <w:rPr>
          <w:b/>
        </w:rPr>
        <w:t>58</w:t>
      </w:r>
      <w:r>
        <w:t xml:space="preserve">: 297 (1875). – Type: </w:t>
      </w:r>
      <w:r w:rsidRPr="00C430EA">
        <w:rPr>
          <w:i/>
        </w:rPr>
        <w:t>Lichinodium sirosiphoideum</w:t>
      </w:r>
      <w:r>
        <w:t xml:space="preserve"> Nyl. 1875 – [Fungi: Ascomycota: Pezizomycotina: Lichin</w:t>
      </w:r>
      <w:r>
        <w:t>o</w:t>
      </w:r>
      <w:r>
        <w:t>mycetes: Lichinomycetidae: Lichinales: Lichin</w:t>
      </w:r>
      <w:r>
        <w:t>a</w:t>
      </w:r>
      <w:r>
        <w:t>ceae].</w:t>
      </w:r>
    </w:p>
    <w:p w:rsidR="00C430EA" w:rsidRDefault="00C430EA" w:rsidP="00C430EA">
      <w:pPr>
        <w:pStyle w:val="Term"/>
      </w:pPr>
      <w:r w:rsidRPr="00C430EA">
        <w:rPr>
          <w:b/>
        </w:rPr>
        <w:t>Metamelanea</w:t>
      </w:r>
      <w:r>
        <w:t xml:space="preserve"> Henssen, </w:t>
      </w:r>
      <w:r w:rsidRPr="00C430EA">
        <w:rPr>
          <w:i/>
        </w:rPr>
        <w:t>Lichenologist</w:t>
      </w:r>
      <w:r>
        <w:t xml:space="preserve"> </w:t>
      </w:r>
      <w:r w:rsidRPr="00C430EA">
        <w:rPr>
          <w:b/>
        </w:rPr>
        <w:t>21</w:t>
      </w:r>
      <w:r>
        <w:t xml:space="preserve"> (2): 102 (1989). – Type: </w:t>
      </w:r>
      <w:r w:rsidRPr="00C430EA">
        <w:rPr>
          <w:i/>
        </w:rPr>
        <w:t>Metamelanea umbonata</w:t>
      </w:r>
      <w:r>
        <w:t xml:space="preserve"> Henssen 1989 – [Fungi: Ascomycota: Pezizomycotina: Lichinomycetes: Lichinomycetidae: Lichinales: Lichinaceae].</w:t>
      </w:r>
    </w:p>
    <w:p w:rsidR="00C430EA" w:rsidRDefault="00C430EA" w:rsidP="00C430EA">
      <w:pPr>
        <w:pStyle w:val="Term"/>
      </w:pPr>
      <w:r w:rsidRPr="00C430EA">
        <w:rPr>
          <w:b/>
        </w:rPr>
        <w:t>Neoheppia</w:t>
      </w:r>
      <w:r>
        <w:t xml:space="preserve"> Zahlbr., </w:t>
      </w:r>
      <w:r w:rsidRPr="00C430EA">
        <w:rPr>
          <w:i/>
        </w:rPr>
        <w:t>Denkschr. Kaiserl. Akad. Wiss. Wien</w:t>
      </w:r>
      <w:r>
        <w:t xml:space="preserve"> Math.-Naturwiss. Kl. </w:t>
      </w:r>
      <w:r w:rsidRPr="00C430EA">
        <w:rPr>
          <w:b/>
        </w:rPr>
        <w:t>83</w:t>
      </w:r>
      <w:r>
        <w:t xml:space="preserve">: 143 (1909). – Type: </w:t>
      </w:r>
      <w:r w:rsidRPr="00C430EA">
        <w:rPr>
          <w:i/>
        </w:rPr>
        <w:t>Neoheppia brasiliensis</w:t>
      </w:r>
      <w:r>
        <w:t xml:space="preserve"> Zahlbr. 1909 – [Fungi: Ascomycota: Pezizomycotina: Lichin</w:t>
      </w:r>
      <w:r>
        <w:t>o</w:t>
      </w:r>
      <w:r>
        <w:t>mycetes: Incertae sedis: Lichinales: Peltulaceae].</w:t>
      </w:r>
    </w:p>
    <w:p w:rsidR="00C430EA" w:rsidRDefault="00C430EA" w:rsidP="00C430EA">
      <w:pPr>
        <w:pStyle w:val="Term"/>
      </w:pPr>
      <w:r w:rsidRPr="00C430EA">
        <w:rPr>
          <w:b/>
        </w:rPr>
        <w:t>Paulia</w:t>
      </w:r>
      <w:r>
        <w:t xml:space="preserve"> Fée, </w:t>
      </w:r>
      <w:r w:rsidRPr="00C430EA">
        <w:rPr>
          <w:i/>
        </w:rPr>
        <w:t>Linnaea</w:t>
      </w:r>
      <w:r>
        <w:t xml:space="preserve"> </w:t>
      </w:r>
      <w:r w:rsidRPr="00C430EA">
        <w:rPr>
          <w:b/>
        </w:rPr>
        <w:t>10</w:t>
      </w:r>
      <w:r>
        <w:t xml:space="preserve">: 471 (1836). – Type: </w:t>
      </w:r>
      <w:r w:rsidRPr="00C430EA">
        <w:rPr>
          <w:i/>
        </w:rPr>
        <w:t>Paulia pullata</w:t>
      </w:r>
      <w:r>
        <w:t xml:space="preserve"> Fée 1836 – [Fungi: Ascomycota: Peziz</w:t>
      </w:r>
      <w:r>
        <w:t>o</w:t>
      </w:r>
      <w:r>
        <w:t>mycotina: Lichinomycetes: Lichinomycetidae: Lichinales: Lichinaceae].</w:t>
      </w:r>
    </w:p>
    <w:p w:rsidR="00C430EA" w:rsidRDefault="00C430EA" w:rsidP="00C430EA">
      <w:pPr>
        <w:pStyle w:val="Term"/>
      </w:pPr>
      <w:r w:rsidRPr="00C430EA">
        <w:rPr>
          <w:b/>
        </w:rPr>
        <w:t>Peccania</w:t>
      </w:r>
      <w:r>
        <w:t xml:space="preserve"> A. Massal. ex Arnold, </w:t>
      </w:r>
      <w:r w:rsidRPr="00C430EA">
        <w:rPr>
          <w:i/>
        </w:rPr>
        <w:t>Flora</w:t>
      </w:r>
      <w:r>
        <w:t xml:space="preserve"> Jena </w:t>
      </w:r>
      <w:r w:rsidRPr="00C430EA">
        <w:rPr>
          <w:b/>
        </w:rPr>
        <w:t>41</w:t>
      </w:r>
      <w:r>
        <w:t xml:space="preserve">: 93 (1858) [‘1859-1860’]. – Type: </w:t>
      </w:r>
      <w:r w:rsidRPr="00C430EA">
        <w:rPr>
          <w:i/>
        </w:rPr>
        <w:t>Peccania cora</w:t>
      </w:r>
      <w:r w:rsidRPr="00C430EA">
        <w:rPr>
          <w:i/>
        </w:rPr>
        <w:t>l</w:t>
      </w:r>
      <w:r w:rsidRPr="00C430EA">
        <w:rPr>
          <w:i/>
        </w:rPr>
        <w:t>loides</w:t>
      </w:r>
      <w:r>
        <w:t xml:space="preserve"> (A. Massal.) A. Massal. 1860 – [Fungi: A</w:t>
      </w:r>
      <w:r>
        <w:t>s</w:t>
      </w:r>
      <w:r>
        <w:t>comycota: Pezizomycotina: Lichinomycetes: Lichinomycetidae: Lichinales: Lichinaceae].</w:t>
      </w:r>
    </w:p>
    <w:p w:rsidR="00C430EA" w:rsidRDefault="00C430EA" w:rsidP="00C430EA">
      <w:pPr>
        <w:pStyle w:val="Term"/>
      </w:pPr>
      <w:r w:rsidRPr="00C430EA">
        <w:rPr>
          <w:b/>
        </w:rPr>
        <w:t>Peltula</w:t>
      </w:r>
      <w:r>
        <w:t xml:space="preserve"> Nyl., </w:t>
      </w:r>
      <w:r w:rsidRPr="00C430EA">
        <w:rPr>
          <w:i/>
        </w:rPr>
        <w:t>Annls Sci. Nat.</w:t>
      </w:r>
      <w:r>
        <w:t xml:space="preserve"> Bot., sér. 3 </w:t>
      </w:r>
      <w:r w:rsidRPr="00C430EA">
        <w:rPr>
          <w:b/>
        </w:rPr>
        <w:t>20</w:t>
      </w:r>
      <w:r>
        <w:t xml:space="preserve">: 216 (1853). – Type: </w:t>
      </w:r>
      <w:r w:rsidRPr="00C430EA">
        <w:rPr>
          <w:i/>
        </w:rPr>
        <w:t>Peltula radicata</w:t>
      </w:r>
      <w:r>
        <w:t xml:space="preserve"> Nyl. 1853 – [Fungi: Ascomycota: Pezizomycotina: Lichin</w:t>
      </w:r>
      <w:r>
        <w:t>o</w:t>
      </w:r>
      <w:r>
        <w:t>mycetes: Incertae sedis: Lichinales: Peltulaceae].</w:t>
      </w:r>
    </w:p>
    <w:p w:rsidR="00C430EA" w:rsidRDefault="00C430EA" w:rsidP="00C430EA">
      <w:pPr>
        <w:pStyle w:val="Term"/>
      </w:pPr>
      <w:r w:rsidRPr="00C430EA">
        <w:rPr>
          <w:b/>
        </w:rPr>
        <w:t>Phloeopeccania</w:t>
      </w:r>
      <w:r>
        <w:t xml:space="preserve"> J. Steiner, </w:t>
      </w:r>
      <w:r w:rsidRPr="00C430EA">
        <w:rPr>
          <w:i/>
        </w:rPr>
        <w:t>Denkschr. Kaiserl. Akad. Wiss. Wien</w:t>
      </w:r>
      <w:r>
        <w:t xml:space="preserve"> Math.-Naturwiss. Kl. </w:t>
      </w:r>
      <w:r w:rsidRPr="00C430EA">
        <w:rPr>
          <w:b/>
        </w:rPr>
        <w:t>71</w:t>
      </w:r>
      <w:r>
        <w:t xml:space="preserve">: 93 (1902). – Type: </w:t>
      </w:r>
      <w:r w:rsidRPr="00C430EA">
        <w:rPr>
          <w:i/>
        </w:rPr>
        <w:t>Phloeopeccania pulvinulina</w:t>
      </w:r>
      <w:r>
        <w:t xml:space="preserve"> J. Steiner 1902 – [Fungi: Ascomycota: Pezizom</w:t>
      </w:r>
      <w:r>
        <w:t>y</w:t>
      </w:r>
      <w:r>
        <w:t>cotina: Lichinomycetes: Lichinomycetidae: Lichinales: Lichinaceae].</w:t>
      </w:r>
    </w:p>
    <w:p w:rsidR="00C430EA" w:rsidRDefault="00C430EA" w:rsidP="00C430EA">
      <w:pPr>
        <w:pStyle w:val="Term"/>
      </w:pPr>
      <w:r w:rsidRPr="00C430EA">
        <w:rPr>
          <w:b/>
        </w:rPr>
        <w:t>Phylliscidiopsis</w:t>
      </w:r>
      <w:r>
        <w:t xml:space="preserve"> Sambo, </w:t>
      </w:r>
      <w:r w:rsidRPr="00C430EA">
        <w:rPr>
          <w:i/>
        </w:rPr>
        <w:t>Nuovo G. bot. ital.</w:t>
      </w:r>
      <w:r>
        <w:t xml:space="preserve"> </w:t>
      </w:r>
      <w:r w:rsidRPr="00C430EA">
        <w:rPr>
          <w:b/>
        </w:rPr>
        <w:t>42</w:t>
      </w:r>
      <w:r>
        <w:t xml:space="preserve">: 463 (1937). – Type: </w:t>
      </w:r>
      <w:r w:rsidRPr="00C430EA">
        <w:rPr>
          <w:i/>
        </w:rPr>
        <w:t>Phylliscidiopsis abissinica</w:t>
      </w:r>
      <w:r>
        <w:t xml:space="preserve"> Sambo 1937 – [Fungi: Ascomycota: Pezizomycotina: Lichinomycetes: Lichinomycetidae: Lichinales: Lichinaceae].</w:t>
      </w:r>
    </w:p>
    <w:p w:rsidR="00C430EA" w:rsidRDefault="00C430EA" w:rsidP="00C430EA">
      <w:pPr>
        <w:pStyle w:val="Term"/>
      </w:pPr>
      <w:r w:rsidRPr="00C430EA">
        <w:rPr>
          <w:b/>
        </w:rPr>
        <w:t>Phylliscidium</w:t>
      </w:r>
      <w:r>
        <w:t xml:space="preserve"> Forssell, </w:t>
      </w:r>
      <w:r w:rsidRPr="00C430EA">
        <w:rPr>
          <w:i/>
        </w:rPr>
        <w:t>Nova Acta R. Soc. Scient. upsal.</w:t>
      </w:r>
      <w:r>
        <w:t xml:space="preserve"> Ser. 3 </w:t>
      </w:r>
      <w:r w:rsidRPr="00C430EA">
        <w:rPr>
          <w:b/>
        </w:rPr>
        <w:t>13</w:t>
      </w:r>
      <w:r>
        <w:t xml:space="preserve"> (no. 6): 38, 58 (1885). – Type: </w:t>
      </w:r>
      <w:r w:rsidRPr="00C430EA">
        <w:rPr>
          <w:i/>
        </w:rPr>
        <w:t>Phylliscidium monophyllum</w:t>
      </w:r>
      <w:r>
        <w:t xml:space="preserve"> (Kremp.) Forssell 1885 – [Fungi: Ascomycota: Pezizomycotina: Lichinomycetes: Lichinomycetidae: Lichinales: Lichinaceae].</w:t>
      </w:r>
    </w:p>
    <w:p w:rsidR="00C430EA" w:rsidRDefault="00C430EA" w:rsidP="00C430EA">
      <w:pPr>
        <w:pStyle w:val="Term"/>
      </w:pPr>
      <w:r w:rsidRPr="00C430EA">
        <w:rPr>
          <w:b/>
        </w:rPr>
        <w:t>Phyllisciella</w:t>
      </w:r>
      <w:r>
        <w:t xml:space="preserve"> Henssen, </w:t>
      </w:r>
      <w:r w:rsidRPr="00C430EA">
        <w:rPr>
          <w:i/>
        </w:rPr>
        <w:t>Nova Hedwigia</w:t>
      </w:r>
      <w:r>
        <w:t xml:space="preserve"> Beih. </w:t>
      </w:r>
      <w:r w:rsidRPr="00C430EA">
        <w:rPr>
          <w:b/>
        </w:rPr>
        <w:t>79</w:t>
      </w:r>
      <w:r>
        <w:t xml:space="preserve">: 382 (1984). – Type: </w:t>
      </w:r>
      <w:r w:rsidRPr="00C430EA">
        <w:rPr>
          <w:i/>
        </w:rPr>
        <w:t>Phyllisciella marionensis</w:t>
      </w:r>
      <w:r>
        <w:t xml:space="preserve"> Henssen 1984 – [Fungi: Ascomycota: Pezizom</w:t>
      </w:r>
      <w:r>
        <w:t>y</w:t>
      </w:r>
      <w:r>
        <w:t>cotina: Lichinomycetes: Lichinomycetidae: Lichinales: Lichinaceae].</w:t>
      </w:r>
    </w:p>
    <w:p w:rsidR="00C430EA" w:rsidRDefault="00C430EA" w:rsidP="00C430EA">
      <w:pPr>
        <w:pStyle w:val="Term"/>
      </w:pPr>
      <w:r w:rsidRPr="00C430EA">
        <w:rPr>
          <w:b/>
        </w:rPr>
        <w:t>Phylliscum</w:t>
      </w:r>
      <w:r>
        <w:t xml:space="preserve"> Nyl., </w:t>
      </w:r>
      <w:r w:rsidRPr="00C430EA">
        <w:rPr>
          <w:i/>
        </w:rPr>
        <w:t>Mém. Soc. Sci. nat. Cherbourg</w:t>
      </w:r>
      <w:r>
        <w:t xml:space="preserve"> </w:t>
      </w:r>
      <w:r w:rsidRPr="00C430EA">
        <w:rPr>
          <w:b/>
        </w:rPr>
        <w:t>3</w:t>
      </w:r>
      <w:r>
        <w:t xml:space="preserve">: 166 (1855). – Type: </w:t>
      </w:r>
      <w:r w:rsidRPr="00C430EA">
        <w:rPr>
          <w:i/>
        </w:rPr>
        <w:t>Phylliscum demangeonii</w:t>
      </w:r>
      <w:r>
        <w:t xml:space="preserve"> (Moug. &amp; Mont.) Nyl. 1855 – [Fungi: Ascom</w:t>
      </w:r>
      <w:r>
        <w:t>y</w:t>
      </w:r>
      <w:r>
        <w:t>cota: Pezizomycotina: Lichinomycetes: Lichin</w:t>
      </w:r>
      <w:r>
        <w:t>o</w:t>
      </w:r>
      <w:r>
        <w:t>mycetidae: Lichinales: Lichinaceae].</w:t>
      </w:r>
    </w:p>
    <w:p w:rsidR="00C430EA" w:rsidRDefault="00C430EA" w:rsidP="00C430EA">
      <w:pPr>
        <w:pStyle w:val="Term"/>
      </w:pPr>
      <w:r w:rsidRPr="00C430EA">
        <w:rPr>
          <w:b/>
        </w:rPr>
        <w:t>Porocyphus</w:t>
      </w:r>
      <w:r>
        <w:t xml:space="preserve"> Körb., </w:t>
      </w:r>
      <w:r w:rsidRPr="00C430EA">
        <w:rPr>
          <w:i/>
        </w:rPr>
        <w:t>Syst. lich. germ.</w:t>
      </w:r>
      <w:r>
        <w:t xml:space="preserve"> (Breslau): 425 (1855). – Type: </w:t>
      </w:r>
      <w:r w:rsidRPr="00C430EA">
        <w:rPr>
          <w:i/>
        </w:rPr>
        <w:t>Porocyphus coccodes</w:t>
      </w:r>
      <w:r>
        <w:t xml:space="preserve"> Flot. ex Körb. 1855 – [Fungi: Ascomycota: Pezizom</w:t>
      </w:r>
      <w:r>
        <w:t>y</w:t>
      </w:r>
      <w:r>
        <w:t>cotina: Lichinomycetes: Lichinomycetidae: Lichinales: Lichinaceae].</w:t>
      </w:r>
    </w:p>
    <w:p w:rsidR="00C430EA" w:rsidRDefault="00C430EA" w:rsidP="00C430EA">
      <w:pPr>
        <w:pStyle w:val="Term"/>
      </w:pPr>
      <w:r w:rsidRPr="00C430EA">
        <w:rPr>
          <w:b/>
        </w:rPr>
        <w:t>Pseudarctomia</w:t>
      </w:r>
      <w:r>
        <w:t xml:space="preserve"> Gyeln., </w:t>
      </w:r>
      <w:r w:rsidRPr="00C430EA">
        <w:rPr>
          <w:i/>
        </w:rPr>
        <w:t>Annls Mus. natn. Hung.</w:t>
      </w:r>
      <w:r>
        <w:t xml:space="preserve"> Pars bot. </w:t>
      </w:r>
      <w:r w:rsidRPr="00C430EA">
        <w:rPr>
          <w:b/>
        </w:rPr>
        <w:t>32</w:t>
      </w:r>
      <w:r>
        <w:t xml:space="preserve">: 181 (1939). – Type: </w:t>
      </w:r>
      <w:r w:rsidRPr="00C430EA">
        <w:rPr>
          <w:i/>
        </w:rPr>
        <w:t>Pseudarctomia microleuca</w:t>
      </w:r>
      <w:r>
        <w:t xml:space="preserve"> (Nyl.) Gyeln. 1939 – [Fungi: Asc</w:t>
      </w:r>
      <w:r>
        <w:t>o</w:t>
      </w:r>
      <w:r>
        <w:t>mycota: Pezizomycotina: Lichinomycetes: Lichinomycetidae: Lichinales: Lichinaceae].</w:t>
      </w:r>
    </w:p>
    <w:p w:rsidR="00C430EA" w:rsidRDefault="00C430EA" w:rsidP="00C430EA">
      <w:pPr>
        <w:pStyle w:val="Term"/>
      </w:pPr>
      <w:r w:rsidRPr="00C430EA">
        <w:rPr>
          <w:b/>
        </w:rPr>
        <w:t>Pseudoheppia</w:t>
      </w:r>
      <w:r>
        <w:t xml:space="preserve"> Zahlbr., </w:t>
      </w:r>
      <w:r w:rsidRPr="00C430EA">
        <w:rPr>
          <w:i/>
        </w:rPr>
        <w:t>Annls mycol.</w:t>
      </w:r>
      <w:r>
        <w:t xml:space="preserve"> </w:t>
      </w:r>
      <w:r w:rsidRPr="00C430EA">
        <w:rPr>
          <w:b/>
        </w:rPr>
        <w:t>1</w:t>
      </w:r>
      <w:r>
        <w:t xml:space="preserve"> (4): 356 (1903). – Type: </w:t>
      </w:r>
      <w:r w:rsidRPr="00C430EA">
        <w:rPr>
          <w:i/>
        </w:rPr>
        <w:t>Pseudoheppia schuleri</w:t>
      </w:r>
      <w:r>
        <w:t xml:space="preserve"> Zahlbr. 1903 – [Fungi: Ascomycota: Pezizomycotina: Lichinomycetes: Lichinomycetidae: Lichinales: Heppiaceae].</w:t>
      </w:r>
    </w:p>
    <w:p w:rsidR="00C430EA" w:rsidRDefault="00C430EA" w:rsidP="00C430EA">
      <w:pPr>
        <w:pStyle w:val="Term"/>
      </w:pPr>
      <w:r w:rsidRPr="00C430EA">
        <w:rPr>
          <w:b/>
        </w:rPr>
        <w:t>Pseudopeltula</w:t>
      </w:r>
      <w:r>
        <w:t xml:space="preserve"> Henssen, </w:t>
      </w:r>
      <w:r w:rsidRPr="00C430EA">
        <w:rPr>
          <w:i/>
        </w:rPr>
        <w:t>Lichenologist</w:t>
      </w:r>
      <w:r>
        <w:t xml:space="preserve"> </w:t>
      </w:r>
      <w:r w:rsidRPr="00C430EA">
        <w:rPr>
          <w:b/>
        </w:rPr>
        <w:t>27</w:t>
      </w:r>
      <w:r>
        <w:t xml:space="preserve"> (4): 279 (1995). – Type: </w:t>
      </w:r>
      <w:r w:rsidRPr="00C430EA">
        <w:rPr>
          <w:i/>
        </w:rPr>
        <w:t>Pseudopeltula myriocarpa</w:t>
      </w:r>
      <w:r>
        <w:t xml:space="preserve"> Henssen 1995 – [Fungi: Ascomycota: Pezizom</w:t>
      </w:r>
      <w:r>
        <w:t>y</w:t>
      </w:r>
      <w:r>
        <w:t>cotina: Lichinomycetes: Incertae sedis: Lichin</w:t>
      </w:r>
      <w:r>
        <w:t>a</w:t>
      </w:r>
      <w:r>
        <w:t>les: Gloeoheppiaceae].</w:t>
      </w:r>
    </w:p>
    <w:p w:rsidR="00C430EA" w:rsidRDefault="00C430EA" w:rsidP="00C430EA">
      <w:pPr>
        <w:pStyle w:val="Term"/>
      </w:pPr>
      <w:r w:rsidRPr="00C430EA">
        <w:rPr>
          <w:b/>
        </w:rPr>
        <w:t>Psorotichia</w:t>
      </w:r>
      <w:r>
        <w:t xml:space="preserve"> A. Massal., </w:t>
      </w:r>
      <w:r w:rsidRPr="00C430EA">
        <w:rPr>
          <w:i/>
        </w:rPr>
        <w:t>Framm. Lichenogr.</w:t>
      </w:r>
      <w:r>
        <w:t xml:space="preserve">: 15 </w:t>
      </w:r>
      <w:r>
        <w:lastRenderedPageBreak/>
        <w:t xml:space="preserve">(1855). – Type: </w:t>
      </w:r>
      <w:r w:rsidRPr="00C430EA">
        <w:rPr>
          <w:i/>
        </w:rPr>
        <w:t>Psorotichia murorum</w:t>
      </w:r>
      <w:r>
        <w:t xml:space="preserve"> A. Massal. 1855 – [Fungi: Ascomycota: Pezizomycotina: Lichinomycetes: Lichinomycetidae: Lichinales: Lichinaceae].</w:t>
      </w:r>
    </w:p>
    <w:p w:rsidR="00C430EA" w:rsidRDefault="00C430EA" w:rsidP="00C430EA">
      <w:pPr>
        <w:pStyle w:val="Term"/>
      </w:pPr>
      <w:r w:rsidRPr="00C430EA">
        <w:rPr>
          <w:b/>
        </w:rPr>
        <w:t>Pterygiopsis</w:t>
      </w:r>
      <w:r>
        <w:t xml:space="preserve"> Vain., </w:t>
      </w:r>
      <w:r w:rsidRPr="00C430EA">
        <w:rPr>
          <w:i/>
        </w:rPr>
        <w:t>Acta Soc. Fauna Flora fenn.</w:t>
      </w:r>
      <w:r>
        <w:t xml:space="preserve"> </w:t>
      </w:r>
      <w:r w:rsidRPr="00C430EA">
        <w:rPr>
          <w:b/>
        </w:rPr>
        <w:t>7</w:t>
      </w:r>
      <w:r>
        <w:t xml:space="preserve"> (no. 1): 238 (1890). – Type: </w:t>
      </w:r>
      <w:r w:rsidRPr="00C430EA">
        <w:rPr>
          <w:i/>
        </w:rPr>
        <w:t>Pterygiopsis atra</w:t>
      </w:r>
      <w:r>
        <w:t xml:space="preserve"> Vain. 1890 – [Fungi: Ascomycota: Pezizom</w:t>
      </w:r>
      <w:r>
        <w:t>y</w:t>
      </w:r>
      <w:r>
        <w:t>cotina: Lichinomycetes: Lichinomycetidae: Lichinales: Lichinaceae].</w:t>
      </w:r>
    </w:p>
    <w:p w:rsidR="00C430EA" w:rsidRDefault="00C430EA" w:rsidP="00C430EA">
      <w:pPr>
        <w:pStyle w:val="Term"/>
      </w:pPr>
      <w:r w:rsidRPr="00C430EA">
        <w:rPr>
          <w:b/>
        </w:rPr>
        <w:t>Pyrenocarpon</w:t>
      </w:r>
      <w:r>
        <w:t xml:space="preserve"> Trevis., </w:t>
      </w:r>
      <w:r w:rsidRPr="00C430EA">
        <w:rPr>
          <w:i/>
        </w:rPr>
        <w:t>Riv. Accad. di Padova</w:t>
      </w:r>
      <w:r>
        <w:t xml:space="preserve"> </w:t>
      </w:r>
      <w:r w:rsidRPr="00C430EA">
        <w:rPr>
          <w:b/>
        </w:rPr>
        <w:t>3</w:t>
      </w:r>
      <w:r>
        <w:t xml:space="preserve">: 49 (1855). – Type: </w:t>
      </w:r>
      <w:r w:rsidRPr="00C430EA">
        <w:rPr>
          <w:i/>
        </w:rPr>
        <w:t>Pyrenocarpon flotowianum</w:t>
      </w:r>
      <w:r>
        <w:t xml:space="preserve"> (Hepp) Trevis. 1855 – [Fungi: Ascomycota: P</w:t>
      </w:r>
      <w:r>
        <w:t>e</w:t>
      </w:r>
      <w:r>
        <w:t>zizomycotina: Lichinomycetes: Lichinomycet</w:t>
      </w:r>
      <w:r>
        <w:t>i</w:t>
      </w:r>
      <w:r>
        <w:t>dae: Lichinales: Lichinaceae].</w:t>
      </w:r>
    </w:p>
    <w:p w:rsidR="00C430EA" w:rsidRDefault="00C430EA" w:rsidP="00C430EA">
      <w:pPr>
        <w:pStyle w:val="Term"/>
      </w:pPr>
      <w:r w:rsidRPr="00C430EA">
        <w:rPr>
          <w:b/>
        </w:rPr>
        <w:t>Pyrenopsis</w:t>
      </w:r>
      <w:r>
        <w:t xml:space="preserve"> (Nyl.) Nyl., </w:t>
      </w:r>
      <w:r w:rsidRPr="00C430EA">
        <w:rPr>
          <w:i/>
        </w:rPr>
        <w:t>Syn. meth. lich.</w:t>
      </w:r>
      <w:r>
        <w:t xml:space="preserve"> (Parisiis) </w:t>
      </w:r>
      <w:r w:rsidRPr="00C430EA">
        <w:rPr>
          <w:b/>
        </w:rPr>
        <w:t>1</w:t>
      </w:r>
      <w:r>
        <w:t xml:space="preserve"> (1): 97 (1858). – Type: </w:t>
      </w:r>
      <w:r w:rsidRPr="00C430EA">
        <w:rPr>
          <w:i/>
        </w:rPr>
        <w:t>Pyrenopsis fuscatula</w:t>
      </w:r>
      <w:r>
        <w:t xml:space="preserve"> Nyl. 1857 – [Fungi: Ascomycota: Pezizomycotina: Lichinomycetes: Lichinomycetidae: Lichinales: Lichinaceae].</w:t>
      </w:r>
    </w:p>
    <w:p w:rsidR="00C430EA" w:rsidRDefault="00C430EA" w:rsidP="00C430EA">
      <w:pPr>
        <w:pStyle w:val="Term"/>
      </w:pPr>
      <w:r w:rsidRPr="00C430EA">
        <w:rPr>
          <w:b/>
        </w:rPr>
        <w:t>Solorinaria</w:t>
      </w:r>
      <w:r>
        <w:t xml:space="preserve"> (Vain.) Gyeln., </w:t>
      </w:r>
      <w:r w:rsidRPr="00C430EA">
        <w:rPr>
          <w:i/>
        </w:rPr>
        <w:t>Reprium nov. Spec. Regni veg.</w:t>
      </w:r>
      <w:r>
        <w:t xml:space="preserve"> </w:t>
      </w:r>
      <w:r w:rsidRPr="00C430EA">
        <w:rPr>
          <w:b/>
        </w:rPr>
        <w:t>38</w:t>
      </w:r>
      <w:r>
        <w:t xml:space="preserve">: 154, 307 (1935). – Type: </w:t>
      </w:r>
      <w:r w:rsidRPr="00C430EA">
        <w:rPr>
          <w:i/>
        </w:rPr>
        <w:t>Solor</w:t>
      </w:r>
      <w:r w:rsidRPr="00C430EA">
        <w:rPr>
          <w:i/>
        </w:rPr>
        <w:t>i</w:t>
      </w:r>
      <w:r w:rsidRPr="00C430EA">
        <w:rPr>
          <w:i/>
        </w:rPr>
        <w:t>naria fuscata</w:t>
      </w:r>
      <w:r>
        <w:t xml:space="preserve"> (Vain.) Gyeln. 1935 – [Fungi: A</w:t>
      </w:r>
      <w:r>
        <w:t>s</w:t>
      </w:r>
      <w:r>
        <w:t>comycota: Pezizomycotina: Lichinomycetes: Lichinomycetidae: Lichinales: Heppiaceae].</w:t>
      </w:r>
    </w:p>
    <w:p w:rsidR="00C430EA" w:rsidRDefault="00C430EA" w:rsidP="00C430EA">
      <w:pPr>
        <w:pStyle w:val="Term"/>
      </w:pPr>
      <w:r w:rsidRPr="00C430EA">
        <w:rPr>
          <w:b/>
        </w:rPr>
        <w:t>Stromatella</w:t>
      </w:r>
      <w:r>
        <w:t xml:space="preserve"> Henssen, </w:t>
      </w:r>
      <w:r w:rsidRPr="00C430EA">
        <w:rPr>
          <w:i/>
        </w:rPr>
        <w:t>Lichenologist</w:t>
      </w:r>
      <w:r>
        <w:t xml:space="preserve"> </w:t>
      </w:r>
      <w:r w:rsidRPr="00C430EA">
        <w:rPr>
          <w:b/>
        </w:rPr>
        <w:t>21</w:t>
      </w:r>
      <w:r>
        <w:t xml:space="preserve"> (2): 111 (1989). – Type: </w:t>
      </w:r>
      <w:r w:rsidRPr="00C430EA">
        <w:rPr>
          <w:i/>
        </w:rPr>
        <w:t>Stromatella bermudana</w:t>
      </w:r>
      <w:r>
        <w:t xml:space="preserve"> (Riddle) Henssen 1989 – [Fungi: Ascomycota: Pezizom</w:t>
      </w:r>
      <w:r>
        <w:t>y</w:t>
      </w:r>
      <w:r>
        <w:t>cotina: Lichinomycetes: Lichinomycetidae: Lichinales: Lichinaceae].</w:t>
      </w:r>
    </w:p>
    <w:p w:rsidR="00C430EA" w:rsidRDefault="00C430EA" w:rsidP="00C430EA">
      <w:pPr>
        <w:pStyle w:val="Term"/>
      </w:pPr>
      <w:r w:rsidRPr="00C430EA">
        <w:rPr>
          <w:b/>
        </w:rPr>
        <w:t>Synalissa</w:t>
      </w:r>
      <w:r>
        <w:t xml:space="preserve"> Fr., </w:t>
      </w:r>
      <w:r w:rsidRPr="00C430EA">
        <w:rPr>
          <w:i/>
        </w:rPr>
        <w:t>Syst. orb. veg.</w:t>
      </w:r>
      <w:r>
        <w:t xml:space="preserve"> (Lundae) </w:t>
      </w:r>
      <w:r w:rsidRPr="00C430EA">
        <w:rPr>
          <w:b/>
        </w:rPr>
        <w:t>1</w:t>
      </w:r>
      <w:r>
        <w:t xml:space="preserve">: 297 (1825). – Type: </w:t>
      </w:r>
      <w:r w:rsidRPr="00C430EA">
        <w:rPr>
          <w:i/>
        </w:rPr>
        <w:t>Synalissa ramulosa</w:t>
      </w:r>
      <w:r>
        <w:t xml:space="preserve"> (Bernh.) Körb. 1855 – [Fungi: Ascomycota: Pezizom</w:t>
      </w:r>
      <w:r>
        <w:t>y</w:t>
      </w:r>
      <w:r>
        <w:t>cotina: Lichinomycetes: Lichinomycetidae: Lichinales: Lichinaceae].</w:t>
      </w:r>
    </w:p>
    <w:p w:rsidR="00C430EA" w:rsidRDefault="00C430EA" w:rsidP="00C430EA">
      <w:pPr>
        <w:pStyle w:val="Term"/>
      </w:pPr>
      <w:r w:rsidRPr="00C430EA">
        <w:rPr>
          <w:b/>
        </w:rPr>
        <w:t>Thelignya</w:t>
      </w:r>
      <w:r>
        <w:t xml:space="preserve"> A. Massal., </w:t>
      </w:r>
      <w:r w:rsidRPr="00C430EA">
        <w:rPr>
          <w:i/>
        </w:rPr>
        <w:t>Framm. Lichenogr.</w:t>
      </w:r>
      <w:r>
        <w:t xml:space="preserve">: 18 (1855). – Type: </w:t>
      </w:r>
      <w:r w:rsidRPr="00C430EA">
        <w:rPr>
          <w:i/>
        </w:rPr>
        <w:t>Thelignya fuliginea</w:t>
      </w:r>
      <w:r>
        <w:t xml:space="preserve"> (Ach.) A. Massal. 1855 – [Fungi: Ascomycota: Pezizom</w:t>
      </w:r>
      <w:r>
        <w:t>y</w:t>
      </w:r>
      <w:r>
        <w:t>cotina: Lichinomycetes: Lichinomycetidae: Lichinales: Lichinaceae].</w:t>
      </w:r>
    </w:p>
    <w:p w:rsidR="00C430EA" w:rsidRDefault="00C430EA" w:rsidP="00C430EA">
      <w:pPr>
        <w:pStyle w:val="Term"/>
      </w:pPr>
      <w:r w:rsidRPr="00C430EA">
        <w:rPr>
          <w:b/>
        </w:rPr>
        <w:t>Thermutis</w:t>
      </w:r>
      <w:r>
        <w:t xml:space="preserve"> Fr., </w:t>
      </w:r>
      <w:r w:rsidRPr="00C430EA">
        <w:rPr>
          <w:i/>
        </w:rPr>
        <w:t>Syst. orb. veg.</w:t>
      </w:r>
      <w:r>
        <w:t xml:space="preserve"> (Lundae) </w:t>
      </w:r>
      <w:r w:rsidRPr="00C430EA">
        <w:rPr>
          <w:b/>
        </w:rPr>
        <w:t>1</w:t>
      </w:r>
      <w:r>
        <w:t xml:space="preserve">: 302 (1825). – Type: </w:t>
      </w:r>
      <w:r w:rsidRPr="00C430EA">
        <w:rPr>
          <w:i/>
        </w:rPr>
        <w:t>Thermutis velutina</w:t>
      </w:r>
      <w:r>
        <w:t xml:space="preserve"> (Ach.) Flot. 1850 – [Fungi: Ascomycota: Pezizomycotina: Lichinomycetes: Lichinomycetidae: Lichinales: Lichinaceae].</w:t>
      </w:r>
    </w:p>
    <w:p w:rsidR="00C430EA" w:rsidRDefault="00C430EA" w:rsidP="00C430EA">
      <w:pPr>
        <w:pStyle w:val="Term"/>
      </w:pPr>
      <w:r w:rsidRPr="00C430EA">
        <w:rPr>
          <w:b/>
        </w:rPr>
        <w:t>Thermutopsis</w:t>
      </w:r>
      <w:r>
        <w:t xml:space="preserve"> Henssen, </w:t>
      </w:r>
      <w:r w:rsidRPr="00C430EA">
        <w:rPr>
          <w:i/>
        </w:rPr>
        <w:t>Lichenologist</w:t>
      </w:r>
      <w:r>
        <w:t xml:space="preserve"> </w:t>
      </w:r>
      <w:r w:rsidRPr="00C430EA">
        <w:rPr>
          <w:b/>
        </w:rPr>
        <w:t>22</w:t>
      </w:r>
      <w:r>
        <w:t xml:space="preserve"> (3): 254 (1990). – Type: </w:t>
      </w:r>
      <w:r w:rsidRPr="00C430EA">
        <w:rPr>
          <w:i/>
        </w:rPr>
        <w:t>Thermutopsis jamesii</w:t>
      </w:r>
      <w:r>
        <w:t xml:space="preserve"> Henssen 1990 – [Fungi: Ascomycota: Pezizomycotina: Lichinomycetes: Lichinomycetidae: Lichinales: Lichinaceae].</w:t>
      </w:r>
    </w:p>
    <w:p w:rsidR="00C430EA" w:rsidRDefault="00C430EA" w:rsidP="00C430EA">
      <w:pPr>
        <w:pStyle w:val="Term"/>
      </w:pPr>
      <w:r w:rsidRPr="00C430EA">
        <w:rPr>
          <w:b/>
        </w:rPr>
        <w:t>Thyrea</w:t>
      </w:r>
      <w:r>
        <w:t xml:space="preserve"> A. Massal., </w:t>
      </w:r>
      <w:r w:rsidRPr="00C430EA">
        <w:rPr>
          <w:i/>
        </w:rPr>
        <w:t>Sched. critic.</w:t>
      </w:r>
      <w:r>
        <w:t xml:space="preserve">: 75 (1856). – Type: </w:t>
      </w:r>
      <w:r w:rsidRPr="00C430EA">
        <w:rPr>
          <w:i/>
        </w:rPr>
        <w:t>Thyrea plectospora</w:t>
      </w:r>
      <w:r>
        <w:t xml:space="preserve"> A. Massal. 1856 </w:t>
      </w:r>
      <w:bookmarkStart w:id="0" w:name="SOS"/>
      <w:bookmarkEnd w:id="0"/>
      <w:r>
        <w:t>– [Fungi: Ascomycota: Pezizomycotina: Lichin</w:t>
      </w:r>
      <w:r>
        <w:t>o</w:t>
      </w:r>
      <w:r>
        <w:t>mycetes: Lichinomycetidae: Lichinales: Lichin</w:t>
      </w:r>
      <w:r>
        <w:t>a</w:t>
      </w:r>
      <w:r>
        <w:t>ceae].</w:t>
      </w:r>
    </w:p>
    <w:p w:rsidR="00C430EA" w:rsidRDefault="00C430EA" w:rsidP="00C430EA">
      <w:pPr>
        <w:pStyle w:val="Term"/>
      </w:pPr>
      <w:r w:rsidRPr="00C430EA">
        <w:rPr>
          <w:b/>
        </w:rPr>
        <w:t>Zahlbrucknerella</w:t>
      </w:r>
      <w:r>
        <w:t xml:space="preserve"> Herre, </w:t>
      </w:r>
      <w:r w:rsidRPr="00C430EA">
        <w:rPr>
          <w:i/>
        </w:rPr>
        <w:t>J. Wash. Acad. Sci.</w:t>
      </w:r>
      <w:r>
        <w:t xml:space="preserve"> </w:t>
      </w:r>
      <w:r w:rsidRPr="00C430EA">
        <w:rPr>
          <w:b/>
        </w:rPr>
        <w:t>2</w:t>
      </w:r>
      <w:r>
        <w:t xml:space="preserve">: 384 (1912). – Type: </w:t>
      </w:r>
      <w:r w:rsidRPr="00C430EA">
        <w:rPr>
          <w:i/>
        </w:rPr>
        <w:t>Zahlbrucknerella calcarea</w:t>
      </w:r>
      <w:r>
        <w:t xml:space="preserve"> (Herre) Herre 1912 – [Fungi: Ascomycota: P</w:t>
      </w:r>
      <w:r>
        <w:t>e</w:t>
      </w:r>
      <w:r>
        <w:t>zizomycotina: Lichinomycetes: Lichinomycet</w:t>
      </w:r>
      <w:r>
        <w:t>i</w:t>
      </w:r>
      <w:r>
        <w:t>dae: Lichinales: Lichinaceae].</w:t>
      </w:r>
    </w:p>
    <w:p w:rsidR="00623A51" w:rsidRPr="000C7C11" w:rsidRDefault="00623A51" w:rsidP="00C430EA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0EA" w:rsidRDefault="00C430EA">
      <w:r>
        <w:separator/>
      </w:r>
    </w:p>
  </w:endnote>
  <w:endnote w:type="continuationSeparator" w:id="0">
    <w:p w:rsidR="00C430EA" w:rsidRDefault="00C43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0EA" w:rsidRDefault="00C430EA">
      <w:r>
        <w:separator/>
      </w:r>
    </w:p>
  </w:footnote>
  <w:footnote w:type="continuationSeparator" w:id="0">
    <w:p w:rsidR="00C430EA" w:rsidRDefault="00C43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2D36BF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430EA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2D36BF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2D36BF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C24D95"/>
    <w:rsid w:val="00C4162A"/>
    <w:rsid w:val="00C430E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2D36BF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2D36BF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2D36BF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2D36BF"/>
    <w:pPr>
      <w:ind w:left="0"/>
    </w:pPr>
  </w:style>
  <w:style w:type="paragraph" w:customStyle="1" w:styleId="Name">
    <w:name w:val="Name"/>
    <w:basedOn w:val="Normal"/>
    <w:rsid w:val="002D36BF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2D36BF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2D36BF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2D36BF"/>
    <w:pPr>
      <w:outlineLvl w:val="4"/>
    </w:pPr>
    <w:rPr>
      <w:sz w:val="20"/>
    </w:rPr>
  </w:style>
  <w:style w:type="paragraph" w:customStyle="1" w:styleId="Data">
    <w:name w:val="Data"/>
    <w:basedOn w:val="Normal"/>
    <w:rsid w:val="002D36BF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2D36BF"/>
    <w:pPr>
      <w:ind w:left="960"/>
    </w:pPr>
  </w:style>
  <w:style w:type="paragraph" w:styleId="TOC2">
    <w:name w:val="toc 2"/>
    <w:basedOn w:val="Normal"/>
    <w:next w:val="Normal"/>
    <w:autoRedefine/>
    <w:semiHidden/>
    <w:rsid w:val="002D36BF"/>
    <w:pPr>
      <w:ind w:left="160"/>
    </w:pPr>
  </w:style>
  <w:style w:type="paragraph" w:styleId="TOC3">
    <w:name w:val="toc 3"/>
    <w:basedOn w:val="Normal"/>
    <w:next w:val="Normal"/>
    <w:autoRedefine/>
    <w:semiHidden/>
    <w:rsid w:val="002D36BF"/>
    <w:pPr>
      <w:ind w:left="320"/>
    </w:pPr>
  </w:style>
  <w:style w:type="paragraph" w:styleId="TOC4">
    <w:name w:val="toc 4"/>
    <w:basedOn w:val="Normal"/>
    <w:next w:val="Normal"/>
    <w:autoRedefine/>
    <w:semiHidden/>
    <w:rsid w:val="002D36BF"/>
    <w:pPr>
      <w:ind w:left="480"/>
    </w:pPr>
  </w:style>
  <w:style w:type="paragraph" w:styleId="TOC5">
    <w:name w:val="toc 5"/>
    <w:basedOn w:val="Normal"/>
    <w:next w:val="Normal"/>
    <w:autoRedefine/>
    <w:semiHidden/>
    <w:rsid w:val="002D36BF"/>
    <w:pPr>
      <w:ind w:left="640"/>
    </w:pPr>
  </w:style>
  <w:style w:type="paragraph" w:styleId="TOC6">
    <w:name w:val="toc 6"/>
    <w:basedOn w:val="Normal"/>
    <w:next w:val="Normal"/>
    <w:autoRedefine/>
    <w:semiHidden/>
    <w:rsid w:val="002D36BF"/>
    <w:pPr>
      <w:ind w:left="800"/>
    </w:pPr>
  </w:style>
  <w:style w:type="paragraph" w:styleId="TOC8">
    <w:name w:val="toc 8"/>
    <w:basedOn w:val="Normal"/>
    <w:next w:val="Normal"/>
    <w:autoRedefine/>
    <w:semiHidden/>
    <w:rsid w:val="002D36BF"/>
    <w:pPr>
      <w:ind w:left="1120"/>
    </w:pPr>
  </w:style>
  <w:style w:type="paragraph" w:styleId="TOC9">
    <w:name w:val="toc 9"/>
    <w:basedOn w:val="Normal"/>
    <w:next w:val="Normal"/>
    <w:autoRedefine/>
    <w:semiHidden/>
    <w:rsid w:val="002D36BF"/>
    <w:pPr>
      <w:ind w:left="1280"/>
    </w:pPr>
  </w:style>
  <w:style w:type="paragraph" w:styleId="Header">
    <w:name w:val="header"/>
    <w:basedOn w:val="Normal"/>
    <w:rsid w:val="002D36BF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2D36BF"/>
    <w:pPr>
      <w:ind w:left="0"/>
    </w:pPr>
    <w:rPr>
      <w:sz w:val="28"/>
    </w:rPr>
  </w:style>
  <w:style w:type="paragraph" w:customStyle="1" w:styleId="Family">
    <w:name w:val="Family"/>
    <w:basedOn w:val="Order"/>
    <w:rsid w:val="002D36BF"/>
  </w:style>
  <w:style w:type="paragraph" w:styleId="Footer">
    <w:name w:val="footer"/>
    <w:basedOn w:val="Normal"/>
    <w:rsid w:val="002D36B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D36BF"/>
  </w:style>
  <w:style w:type="paragraph" w:customStyle="1" w:styleId="Hierarchy">
    <w:name w:val="Hierarchy"/>
    <w:basedOn w:val="Normal"/>
    <w:rsid w:val="002D36BF"/>
    <w:pPr>
      <w:ind w:left="0"/>
    </w:pPr>
  </w:style>
  <w:style w:type="paragraph" w:customStyle="1" w:styleId="Genus">
    <w:name w:val="Genus"/>
    <w:basedOn w:val="Normal"/>
    <w:rsid w:val="002D36BF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2D36BF"/>
    <w:pPr>
      <w:spacing w:after="120"/>
    </w:pPr>
  </w:style>
  <w:style w:type="paragraph" w:customStyle="1" w:styleId="Synonyms">
    <w:name w:val="Synonyms"/>
    <w:basedOn w:val="Genus"/>
    <w:rsid w:val="002D36BF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2D36BF"/>
    <w:rPr>
      <w:b/>
    </w:rPr>
  </w:style>
  <w:style w:type="paragraph" w:styleId="Bibliography">
    <w:name w:val="Bibliography"/>
    <w:basedOn w:val="Normal"/>
    <w:rsid w:val="002D36BF"/>
    <w:pPr>
      <w:ind w:hanging="288"/>
    </w:pPr>
    <w:rPr>
      <w:b/>
    </w:rPr>
  </w:style>
  <w:style w:type="paragraph" w:customStyle="1" w:styleId="synonym">
    <w:name w:val="synonym"/>
    <w:basedOn w:val="Data"/>
    <w:rsid w:val="002D36BF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2D36B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1075</Words>
  <Characters>8924</Characters>
  <Application>Microsoft Office Word</Application>
  <DocSecurity>0</DocSecurity>
  <Lines>74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2014-01-02T12:43:00Z</dcterms:created>
  <dcterms:modified xsi:type="dcterms:W3CDTF">2014-01-02T12:43:00Z</dcterms:modified>
</cp:coreProperties>
</file>