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2" w:rsidRDefault="00E67462" w:rsidP="00E67462">
      <w:pPr>
        <w:pStyle w:val="Term"/>
      </w:pPr>
      <w:r w:rsidRPr="00E67462">
        <w:rPr>
          <w:b/>
        </w:rPr>
        <w:t>Auricularia</w:t>
      </w:r>
      <w:r>
        <w:t xml:space="preserve"> Bull. ex Juss., </w:t>
      </w:r>
      <w:r w:rsidRPr="00E67462">
        <w:rPr>
          <w:i/>
        </w:rPr>
        <w:t>Gen. Pl.</w:t>
      </w:r>
      <w:r>
        <w:t xml:space="preserve">: 4 (1789). – Type: </w:t>
      </w:r>
      <w:r w:rsidRPr="00E67462">
        <w:rPr>
          <w:i/>
        </w:rPr>
        <w:t>Auricularia mesenterica</w:t>
      </w:r>
      <w:r>
        <w:t xml:space="preserve"> (Dicks.) Pers. 1822 – [Fungi: Basidiomycota: Agaricomycotina: Agaricomycetes: Incertae sedis: Auriculariales: Auriculariaceae].</w:t>
      </w:r>
    </w:p>
    <w:p w:rsidR="00E67462" w:rsidRDefault="00E67462" w:rsidP="00E67462">
      <w:pPr>
        <w:pStyle w:val="Term"/>
      </w:pPr>
      <w:r w:rsidRPr="00E67462">
        <w:rPr>
          <w:b/>
        </w:rPr>
        <w:t>Basidiodendron</w:t>
      </w:r>
      <w:r>
        <w:t xml:space="preserve"> Rick, </w:t>
      </w:r>
      <w:r w:rsidRPr="00E67462">
        <w:rPr>
          <w:i/>
        </w:rPr>
        <w:t>Brotéria</w:t>
      </w:r>
      <w:r>
        <w:t xml:space="preserve"> sér. Ci. Nat. </w:t>
      </w:r>
      <w:r w:rsidRPr="00E67462">
        <w:rPr>
          <w:b/>
        </w:rPr>
        <w:t>7</w:t>
      </w:r>
      <w:r>
        <w:t xml:space="preserve">: 74 (1938). – Type: </w:t>
      </w:r>
      <w:r w:rsidRPr="00E67462">
        <w:rPr>
          <w:i/>
        </w:rPr>
        <w:t>Basidiodendron luteogriseum</w:t>
      </w:r>
      <w:r>
        <w:t xml:space="preserve"> Rick 1938 – [Fungi: Basidiomycota: Agaricom</w:t>
      </w:r>
      <w:r>
        <w:t>y</w:t>
      </w:r>
      <w:r>
        <w:t>cotina: Agaricomycetes: Incertae sedis: Auricula</w:t>
      </w:r>
      <w:r>
        <w:t>r</w:t>
      </w:r>
      <w:r>
        <w:t>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Bourdotia</w:t>
      </w:r>
      <w:r>
        <w:t xml:space="preserve"> (Bres.) Bres. &amp; Torrend, </w:t>
      </w:r>
      <w:r w:rsidRPr="00E67462">
        <w:rPr>
          <w:i/>
        </w:rPr>
        <w:t>Brotéria</w:t>
      </w:r>
      <w:r>
        <w:t xml:space="preserve"> sér. bot. </w:t>
      </w:r>
      <w:r w:rsidRPr="00E67462">
        <w:rPr>
          <w:b/>
        </w:rPr>
        <w:t>11</w:t>
      </w:r>
      <w:r>
        <w:t xml:space="preserve"> (1): 88 (1913). – Type: </w:t>
      </w:r>
      <w:r w:rsidRPr="00E67462">
        <w:rPr>
          <w:i/>
        </w:rPr>
        <w:t>Bourdotia galzinii</w:t>
      </w:r>
      <w:r>
        <w:t xml:space="preserve"> (Bres.) Trotter 1913 – [Fungi: Basidiomycota: Agaricomycotina: Agaricomycetes: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Ceratosebacina</w:t>
      </w:r>
      <w:r>
        <w:t xml:space="preserve"> P. Roberts, </w:t>
      </w:r>
      <w:r w:rsidRPr="00E67462">
        <w:rPr>
          <w:i/>
        </w:rPr>
        <w:t>Mycol. Res.</w:t>
      </w:r>
      <w:r>
        <w:t xml:space="preserve"> </w:t>
      </w:r>
      <w:r w:rsidRPr="00E67462">
        <w:rPr>
          <w:b/>
        </w:rPr>
        <w:t>97</w:t>
      </w:r>
      <w:r>
        <w:t xml:space="preserve"> (4): 470 (1993). – Type: </w:t>
      </w:r>
      <w:r w:rsidRPr="00E67462">
        <w:rPr>
          <w:i/>
        </w:rPr>
        <w:t>Ceratosebacina longispora</w:t>
      </w:r>
      <w:r>
        <w:t xml:space="preserve"> (Ha</w:t>
      </w:r>
      <w:r>
        <w:t>u</w:t>
      </w:r>
      <w:r>
        <w:t>erslev) P. Roberts 1993 – [Fungi: Basidiomycota: Agaricomycotina: Agaricomycetes: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Ductifera</w:t>
      </w:r>
      <w:r>
        <w:t xml:space="preserve"> Lloyd, </w:t>
      </w:r>
      <w:r w:rsidRPr="00E67462">
        <w:rPr>
          <w:i/>
        </w:rPr>
        <w:t>Mycol. Notes</w:t>
      </w:r>
      <w:r>
        <w:t xml:space="preserve"> (Cincinnati) </w:t>
      </w:r>
      <w:r w:rsidRPr="00E67462">
        <w:rPr>
          <w:b/>
        </w:rPr>
        <w:t>5</w:t>
      </w:r>
      <w:r>
        <w:t xml:space="preserve">: 711 (1917). – Type: </w:t>
      </w:r>
      <w:r w:rsidRPr="00E67462">
        <w:rPr>
          <w:i/>
        </w:rPr>
        <w:t>Ductifera millei</w:t>
      </w:r>
      <w:r>
        <w:t xml:space="preserve"> Lloyd 1917 – [Fungi: Basidiomycota: Agaricomycotina: Agar</w:t>
      </w:r>
      <w:r>
        <w:t>i</w:t>
      </w:r>
      <w:r>
        <w:t>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Eichleriella</w:t>
      </w:r>
      <w:r>
        <w:t xml:space="preserve"> Bres., </w:t>
      </w:r>
      <w:r w:rsidRPr="00E67462">
        <w:rPr>
          <w:i/>
        </w:rPr>
        <w:t>Annls mycol.</w:t>
      </w:r>
      <w:r>
        <w:t xml:space="preserve"> </w:t>
      </w:r>
      <w:r w:rsidRPr="00E67462">
        <w:rPr>
          <w:b/>
        </w:rPr>
        <w:t>1</w:t>
      </w:r>
      <w:r>
        <w:t xml:space="preserve"> (2): 115 (1903). – Type: </w:t>
      </w:r>
      <w:r w:rsidRPr="00E67462">
        <w:rPr>
          <w:i/>
        </w:rPr>
        <w:t>Eichleriella incarnata</w:t>
      </w:r>
      <w:r>
        <w:t xml:space="preserve"> Bres. 1903 – [Fungi: Basidiomycota: Agaricomycotina: Agaricom</w:t>
      </w:r>
      <w:r>
        <w:t>y</w:t>
      </w:r>
      <w:r>
        <w:t>cetes: Incertae sedis: Auriculariales: Auricular</w:t>
      </w:r>
      <w:r>
        <w:t>i</w:t>
      </w:r>
      <w:r>
        <w:t>aceae].</w:t>
      </w:r>
    </w:p>
    <w:p w:rsidR="00E67462" w:rsidRDefault="00E67462" w:rsidP="00E67462">
      <w:pPr>
        <w:pStyle w:val="Term"/>
      </w:pPr>
      <w:r w:rsidRPr="00E67462">
        <w:rPr>
          <w:b/>
        </w:rPr>
        <w:t>Elmerina</w:t>
      </w:r>
      <w:r>
        <w:t xml:space="preserve"> Bres., </w:t>
      </w:r>
      <w:r w:rsidRPr="00E67462">
        <w:rPr>
          <w:i/>
        </w:rPr>
        <w:t>Annls mycol.</w:t>
      </w:r>
      <w:r>
        <w:t xml:space="preserve"> </w:t>
      </w:r>
      <w:r w:rsidRPr="00E67462">
        <w:rPr>
          <w:b/>
        </w:rPr>
        <w:t>10</w:t>
      </w:r>
      <w:r>
        <w:t xml:space="preserve"> (5): 507 (1912). – Type: </w:t>
      </w:r>
      <w:r w:rsidRPr="00E67462">
        <w:rPr>
          <w:i/>
        </w:rPr>
        <w:t>Elmerina cladophora</w:t>
      </w:r>
      <w:r>
        <w:t xml:space="preserve"> (Berk.) Bres. 1912 – [Fungi: Basidiomycota: Agaricomycotina: Agar</w:t>
      </w:r>
      <w:r>
        <w:t>i</w:t>
      </w:r>
      <w:r>
        <w:t>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Endoperplexa</w:t>
      </w:r>
      <w:r>
        <w:t xml:space="preserve"> P. Roberts, </w:t>
      </w:r>
      <w:r w:rsidRPr="00E67462">
        <w:rPr>
          <w:i/>
        </w:rPr>
        <w:t>Mycol. Res.</w:t>
      </w:r>
      <w:r>
        <w:t xml:space="preserve"> </w:t>
      </w:r>
      <w:r w:rsidRPr="00E67462">
        <w:rPr>
          <w:b/>
        </w:rPr>
        <w:t>97</w:t>
      </w:r>
      <w:r>
        <w:t xml:space="preserve"> (4): 471 (1993). – Type: </w:t>
      </w:r>
      <w:r w:rsidRPr="00E67462">
        <w:rPr>
          <w:i/>
        </w:rPr>
        <w:t>Endoperplexa dartmorica</w:t>
      </w:r>
      <w:r>
        <w:t xml:space="preserve"> P. Roberts 1993 – [Fungi: Basidiomycota: Agaric</w:t>
      </w:r>
      <w:r>
        <w:t>o</w:t>
      </w:r>
      <w:r>
        <w:t>mycotina: Agaricomycetes: Incertae sedis: Aur</w:t>
      </w:r>
      <w:r>
        <w:t>i</w:t>
      </w:r>
      <w:r>
        <w:t>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Exidia</w:t>
      </w:r>
      <w:r>
        <w:t xml:space="preserve"> Fr., </w:t>
      </w:r>
      <w:r w:rsidRPr="00E67462">
        <w:rPr>
          <w:i/>
        </w:rPr>
        <w:t>Syst. mycol.</w:t>
      </w:r>
      <w:r>
        <w:t xml:space="preserve"> (Lundae) </w:t>
      </w:r>
      <w:r w:rsidRPr="00E67462">
        <w:rPr>
          <w:b/>
        </w:rPr>
        <w:t>2</w:t>
      </w:r>
      <w:r>
        <w:t xml:space="preserve"> (1): 220 (1822). – Type: </w:t>
      </w:r>
      <w:r w:rsidRPr="00E67462">
        <w:rPr>
          <w:i/>
        </w:rPr>
        <w:t>Exidia glandulosa</w:t>
      </w:r>
      <w:r>
        <w:t xml:space="preserve"> (Bull.) Fr. 1822 – [Fungi: Basidiomycota: Agaricomycotina: Agar</w:t>
      </w:r>
      <w:r>
        <w:t>i</w:t>
      </w:r>
      <w:r>
        <w:t>comycetes: Incertae sedis: Auriculariales: Auric</w:t>
      </w:r>
      <w:r>
        <w:t>u</w:t>
      </w:r>
      <w:r>
        <w:t>lariaceae].</w:t>
      </w:r>
    </w:p>
    <w:p w:rsidR="00E67462" w:rsidRDefault="00E67462" w:rsidP="00E67462">
      <w:pPr>
        <w:pStyle w:val="Term"/>
      </w:pPr>
      <w:r w:rsidRPr="00E67462">
        <w:rPr>
          <w:b/>
        </w:rPr>
        <w:t>Exidiopsis</w:t>
      </w:r>
      <w:r>
        <w:t xml:space="preserve"> (Bref.) Möller, </w:t>
      </w:r>
      <w:r w:rsidRPr="00E67462">
        <w:rPr>
          <w:i/>
        </w:rPr>
        <w:t>Bot. Mitt. Trop.</w:t>
      </w:r>
      <w:r>
        <w:t xml:space="preserve"> </w:t>
      </w:r>
      <w:r w:rsidRPr="00E67462">
        <w:rPr>
          <w:b/>
        </w:rPr>
        <w:t>8</w:t>
      </w:r>
      <w:r>
        <w:t xml:space="preserve">: 82, 167 (1895). – Type: </w:t>
      </w:r>
      <w:r w:rsidRPr="00E67462">
        <w:rPr>
          <w:i/>
        </w:rPr>
        <w:t>Exidiopsis effusa</w:t>
      </w:r>
      <w:r>
        <w:t xml:space="preserve"> Bref. 1888 – [Fungi: Basidiomycota: Agaricomycotina: Ag</w:t>
      </w:r>
      <w:r>
        <w:t>a</w:t>
      </w:r>
      <w:r>
        <w:t>ricomycetes: Incertae sedis: Auriculariales: Aur</w:t>
      </w:r>
      <w:r>
        <w:t>i</w:t>
      </w:r>
      <w:r>
        <w:t>culariaceae].</w:t>
      </w:r>
    </w:p>
    <w:p w:rsidR="00E67462" w:rsidRDefault="00E67462" w:rsidP="00E67462">
      <w:pPr>
        <w:pStyle w:val="Term"/>
      </w:pPr>
      <w:r w:rsidRPr="00E67462">
        <w:rPr>
          <w:b/>
        </w:rPr>
        <w:t>Fibulosebacea</w:t>
      </w:r>
      <w:r>
        <w:t xml:space="preserve"> K. Wells &amp; Raitv., </w:t>
      </w:r>
      <w:r w:rsidRPr="00E67462">
        <w:rPr>
          <w:i/>
        </w:rPr>
        <w:t>Trans. Br. mycol. Soc.</w:t>
      </w:r>
      <w:r>
        <w:t xml:space="preserve"> </w:t>
      </w:r>
      <w:r w:rsidRPr="00E67462">
        <w:rPr>
          <w:b/>
        </w:rPr>
        <w:t>89</w:t>
      </w:r>
      <w:r>
        <w:t xml:space="preserve"> (3): 344 (1987). – Type: </w:t>
      </w:r>
      <w:r w:rsidRPr="00E67462">
        <w:rPr>
          <w:i/>
        </w:rPr>
        <w:t>Fibulosebacea strigosa</w:t>
      </w:r>
      <w:r>
        <w:t xml:space="preserve"> (Bourdot &amp; Galzin) K. Wells &amp; Raitv. 1987 – [Fungi: Basidiomycota: Agaricomycotina: Agaricomycetes: Incertae sedis: Auriculariales: Auriculariaceae].</w:t>
      </w:r>
    </w:p>
    <w:p w:rsidR="00E67462" w:rsidRDefault="00E67462" w:rsidP="00E67462">
      <w:pPr>
        <w:pStyle w:val="Term"/>
      </w:pPr>
      <w:r w:rsidRPr="00E67462">
        <w:rPr>
          <w:b/>
        </w:rPr>
        <w:t>Hauerslevia</w:t>
      </w:r>
      <w:r>
        <w:t xml:space="preserve"> P. Roberts, </w:t>
      </w:r>
      <w:r w:rsidRPr="00E67462">
        <w:rPr>
          <w:i/>
        </w:rPr>
        <w:t>Cryptog. Mycol.</w:t>
      </w:r>
      <w:r>
        <w:t xml:space="preserve"> </w:t>
      </w:r>
      <w:r w:rsidRPr="00E67462">
        <w:rPr>
          <w:b/>
        </w:rPr>
        <w:t>19</w:t>
      </w:r>
      <w:r>
        <w:t xml:space="preserve"> (4): 277 (1998). – Type: </w:t>
      </w:r>
      <w:r w:rsidRPr="00E67462">
        <w:rPr>
          <w:i/>
        </w:rPr>
        <w:t>Hauerslevia pulverulenta</w:t>
      </w:r>
      <w:r>
        <w:t xml:space="preserve"> (Hauerslev) P. Roberts 1998 – [Fungi: Basidi</w:t>
      </w:r>
      <w:r>
        <w:t>o</w:t>
      </w:r>
      <w:r>
        <w:t>mycota: Agaricomycotina: Agaricomycetes: I</w:t>
      </w:r>
      <w:r>
        <w:t>n</w:t>
      </w:r>
      <w:r>
        <w:t>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Heteroacanthella</w:t>
      </w:r>
      <w:r>
        <w:t xml:space="preserve"> Oberw., </w:t>
      </w:r>
      <w:r w:rsidRPr="00E67462">
        <w:rPr>
          <w:i/>
        </w:rPr>
        <w:t>Trans. Mycol. Soc. J</w:t>
      </w:r>
      <w:r w:rsidRPr="00E67462">
        <w:rPr>
          <w:i/>
        </w:rPr>
        <w:t>a</w:t>
      </w:r>
      <w:r w:rsidRPr="00E67462">
        <w:rPr>
          <w:i/>
        </w:rPr>
        <w:t>pan</w:t>
      </w:r>
      <w:r>
        <w:t xml:space="preserve"> </w:t>
      </w:r>
      <w:r w:rsidRPr="00E67462">
        <w:rPr>
          <w:b/>
        </w:rPr>
        <w:t>31</w:t>
      </w:r>
      <w:r>
        <w:t xml:space="preserve"> (2): 208 (1990). – Type: </w:t>
      </w:r>
      <w:r w:rsidRPr="00E67462">
        <w:rPr>
          <w:i/>
        </w:rPr>
        <w:t>Heteroacanthella variabilis</w:t>
      </w:r>
      <w:r>
        <w:t xml:space="preserve"> Oberw. &amp; Langer 1990 – [Fungi: Basidiomycota: Agaricomycotina: Agaricom</w:t>
      </w:r>
      <w:r>
        <w:t>y</w:t>
      </w:r>
      <w:r>
        <w:t>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Heterochaete</w:t>
      </w:r>
      <w:r>
        <w:t xml:space="preserve"> Pat., </w:t>
      </w:r>
      <w:r w:rsidRPr="00E67462">
        <w:rPr>
          <w:i/>
        </w:rPr>
        <w:t>Bull. Soc. mycol. Fr.</w:t>
      </w:r>
      <w:r>
        <w:t xml:space="preserve"> </w:t>
      </w:r>
      <w:r w:rsidRPr="00E67462">
        <w:rPr>
          <w:b/>
        </w:rPr>
        <w:t>8</w:t>
      </w:r>
      <w:r>
        <w:t xml:space="preserve">: 120 (1892). – Type: </w:t>
      </w:r>
      <w:r w:rsidRPr="00E67462">
        <w:rPr>
          <w:i/>
        </w:rPr>
        <w:t>Heterochaete andina</w:t>
      </w:r>
      <w:r>
        <w:t xml:space="preserve"> Pat. &amp; Lagerh. 1892 – [Fungi: Basidiomycota: Agaric</w:t>
      </w:r>
      <w:r>
        <w:t>o</w:t>
      </w:r>
      <w:r>
        <w:t>mycotina: Agaricomycetes: Incertae sedis: Aur</w:t>
      </w:r>
      <w:r>
        <w:t>i</w:t>
      </w:r>
      <w:r>
        <w:t>culariales: Auriculariaceae].</w:t>
      </w:r>
    </w:p>
    <w:p w:rsidR="00E67462" w:rsidRDefault="00E67462" w:rsidP="00E67462">
      <w:pPr>
        <w:pStyle w:val="Term"/>
      </w:pPr>
      <w:r w:rsidRPr="00E67462">
        <w:rPr>
          <w:b/>
        </w:rPr>
        <w:t>Heteroscypha</w:t>
      </w:r>
      <w:r>
        <w:t xml:space="preserve"> Oberw. &amp; Agerer, </w:t>
      </w:r>
      <w:r w:rsidRPr="00E67462">
        <w:rPr>
          <w:i/>
        </w:rPr>
        <w:t>Beih. Sydowia</w:t>
      </w:r>
      <w:r>
        <w:t xml:space="preserve"> </w:t>
      </w:r>
      <w:r w:rsidRPr="00E67462">
        <w:rPr>
          <w:b/>
        </w:rPr>
        <w:t>8</w:t>
      </w:r>
      <w:r>
        <w:t xml:space="preserve">: 31 (1979). – Type: </w:t>
      </w:r>
      <w:r w:rsidRPr="00E67462">
        <w:rPr>
          <w:i/>
        </w:rPr>
        <w:t>Heteroscypha applanata</w:t>
      </w:r>
      <w:r>
        <w:t xml:space="preserve"> (P.H.B. Talbot) Oberw. &amp; Agerer 1979 – [Fungi: Basidiomycota: Agaricomycotina: Agaricom</w:t>
      </w:r>
      <w:r>
        <w:t>y</w:t>
      </w:r>
      <w:r>
        <w:t>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Metabourdotia</w:t>
      </w:r>
      <w:r>
        <w:t xml:space="preserve"> L.S. Olive, </w:t>
      </w:r>
      <w:r w:rsidRPr="00E67462">
        <w:rPr>
          <w:i/>
        </w:rPr>
        <w:t>Am. J. Bot.</w:t>
      </w:r>
      <w:r>
        <w:t xml:space="preserve"> </w:t>
      </w:r>
      <w:r w:rsidRPr="00E67462">
        <w:rPr>
          <w:b/>
        </w:rPr>
        <w:t>44</w:t>
      </w:r>
      <w:r>
        <w:t xml:space="preserve"> (5): 429 (1957). – Type: </w:t>
      </w:r>
      <w:r w:rsidRPr="00E67462">
        <w:rPr>
          <w:i/>
        </w:rPr>
        <w:t>Metabourdotia tahitiensis</w:t>
      </w:r>
      <w:r>
        <w:t xml:space="preserve"> L.S. Olive 1957 – [Fungi: Basidiomycota: Agaricom</w:t>
      </w:r>
      <w:r>
        <w:t>y</w:t>
      </w:r>
      <w:r>
        <w:t>cotina: Agaricomycetes: Incertae sedis: Auricula</w:t>
      </w:r>
      <w:r>
        <w:t>r</w:t>
      </w:r>
      <w:r>
        <w:t>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Microsebacina</w:t>
      </w:r>
      <w:r>
        <w:t xml:space="preserve"> P. Roberts, </w:t>
      </w:r>
      <w:r w:rsidRPr="00E67462">
        <w:rPr>
          <w:i/>
        </w:rPr>
        <w:t>Mycol. Res.</w:t>
      </w:r>
      <w:r>
        <w:t xml:space="preserve"> </w:t>
      </w:r>
      <w:r w:rsidRPr="00E67462">
        <w:rPr>
          <w:b/>
        </w:rPr>
        <w:t>97</w:t>
      </w:r>
      <w:r>
        <w:t xml:space="preserve"> (4): 473 (1993). – Type: </w:t>
      </w:r>
      <w:r w:rsidRPr="00E67462">
        <w:rPr>
          <w:i/>
        </w:rPr>
        <w:t>Microsebacina fugacissima</w:t>
      </w:r>
      <w:r>
        <w:t xml:space="preserve"> (Bourdot &amp; Galzin) P. Roberts 1993 – [Fungi: Basidiomycota: Agaricomycotina: Agaricom</w:t>
      </w:r>
      <w:r>
        <w:t>y</w:t>
      </w:r>
      <w:r>
        <w:t>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Oliveonia</w:t>
      </w:r>
      <w:r>
        <w:t xml:space="preserve"> Donk, </w:t>
      </w:r>
      <w:r w:rsidRPr="00E67462">
        <w:rPr>
          <w:i/>
        </w:rPr>
        <w:t>Fungus, Wageningen</w:t>
      </w:r>
      <w:r>
        <w:t xml:space="preserve"> </w:t>
      </w:r>
      <w:r w:rsidRPr="00E67462">
        <w:rPr>
          <w:b/>
        </w:rPr>
        <w:t>28</w:t>
      </w:r>
      <w:r>
        <w:t xml:space="preserve">: 20 (1958). – Type: </w:t>
      </w:r>
      <w:r w:rsidRPr="00E67462">
        <w:rPr>
          <w:i/>
        </w:rPr>
        <w:t>Oliveonia fibrillosa</w:t>
      </w:r>
      <w:r>
        <w:t xml:space="preserve"> (Burt) Donk 1958 – [Fungi: Basidiomycota: Agaricomycotina: </w:t>
      </w:r>
      <w:r>
        <w:lastRenderedPageBreak/>
        <w:t>Agaricomycetes: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Protohydnum</w:t>
      </w:r>
      <w:r>
        <w:t xml:space="preserve"> Möller, </w:t>
      </w:r>
      <w:r w:rsidRPr="00E67462">
        <w:rPr>
          <w:i/>
        </w:rPr>
        <w:t>Bot. Mitt. Trop.</w:t>
      </w:r>
      <w:r>
        <w:t xml:space="preserve"> </w:t>
      </w:r>
      <w:r w:rsidRPr="00E67462">
        <w:rPr>
          <w:b/>
        </w:rPr>
        <w:t>8</w:t>
      </w:r>
      <w:r>
        <w:t xml:space="preserve">: 131, 173 (1895). – Type: </w:t>
      </w:r>
      <w:r w:rsidRPr="00E67462">
        <w:rPr>
          <w:i/>
        </w:rPr>
        <w:t>Protohydnum cartilagineum</w:t>
      </w:r>
      <w:r>
        <w:t xml:space="preserve"> Möller 1895 – [Fungi: Basidiomycota: Agaric</w:t>
      </w:r>
      <w:r>
        <w:t>o</w:t>
      </w:r>
      <w:r>
        <w:t>mycotina: Agaricomycetes: Incertae sedis: Aur</w:t>
      </w:r>
      <w:r>
        <w:t>i</w:t>
      </w:r>
      <w:r>
        <w:t>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Protomerulius</w:t>
      </w:r>
      <w:r>
        <w:t xml:space="preserve"> Möller, </w:t>
      </w:r>
      <w:r w:rsidRPr="00E67462">
        <w:rPr>
          <w:i/>
        </w:rPr>
        <w:t>Bot. Mitt. Trop.</w:t>
      </w:r>
      <w:r>
        <w:t xml:space="preserve"> </w:t>
      </w:r>
      <w:r w:rsidRPr="00E67462">
        <w:rPr>
          <w:b/>
        </w:rPr>
        <w:t>7</w:t>
      </w:r>
      <w:r>
        <w:t xml:space="preserve">: 60 (1895). – Type: </w:t>
      </w:r>
      <w:r w:rsidRPr="00E67462">
        <w:rPr>
          <w:i/>
        </w:rPr>
        <w:t>Protomerulius brasiliensis</w:t>
      </w:r>
      <w:r>
        <w:t xml:space="preserve"> Möller 1895 – [Fungi: Basidiomycota: Agaricomycotina: Agaricomycetes: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Protoradulum</w:t>
      </w:r>
      <w:r>
        <w:t xml:space="preserve"> Rick, </w:t>
      </w:r>
      <w:r w:rsidRPr="00E67462">
        <w:rPr>
          <w:i/>
        </w:rPr>
        <w:t>Egatea</w:t>
      </w:r>
      <w:r>
        <w:t xml:space="preserve"> </w:t>
      </w:r>
      <w:r w:rsidRPr="00E67462">
        <w:rPr>
          <w:b/>
        </w:rPr>
        <w:t>18</w:t>
      </w:r>
      <w:r>
        <w:t xml:space="preserve">: 348 (1933). – Type: </w:t>
      </w:r>
      <w:r w:rsidRPr="00E67462">
        <w:rPr>
          <w:i/>
        </w:rPr>
        <w:t>Protoradulum ceraceovitreum</w:t>
      </w:r>
      <w:r>
        <w:t xml:space="preserve"> Rick 1933 – [Fungi: Basidiomycota: Agaricomycotina: Agar</w:t>
      </w:r>
      <w:r>
        <w:t>i</w:t>
      </w:r>
      <w:r>
        <w:t>comycetes: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Pseudohydnum</w:t>
      </w:r>
      <w:r>
        <w:t xml:space="preserve"> P. Karst., </w:t>
      </w:r>
      <w:r w:rsidRPr="00E67462">
        <w:rPr>
          <w:i/>
        </w:rPr>
        <w:t>Not. Sällsk. Fauna et Fl. Fenn. Förh.</w:t>
      </w:r>
      <w:r>
        <w:t xml:space="preserve"> </w:t>
      </w:r>
      <w:r w:rsidRPr="00E67462">
        <w:rPr>
          <w:b/>
        </w:rPr>
        <w:t>9</w:t>
      </w:r>
      <w:r>
        <w:t xml:space="preserve">: 374 (1868). – Type: </w:t>
      </w:r>
      <w:r w:rsidRPr="00E67462">
        <w:rPr>
          <w:i/>
        </w:rPr>
        <w:t>Pseudohy</w:t>
      </w:r>
      <w:r w:rsidRPr="00E67462">
        <w:rPr>
          <w:i/>
        </w:rPr>
        <w:t>d</w:t>
      </w:r>
      <w:r w:rsidRPr="00E67462">
        <w:rPr>
          <w:i/>
        </w:rPr>
        <w:t>num gelatinosum</w:t>
      </w:r>
      <w:r>
        <w:t xml:space="preserve"> (Scop.) P. Karst. 1868 – [Fungi: Basidiomycota: Agaricomycotina: Agaricom</w:t>
      </w:r>
      <w:r>
        <w:t>y</w:t>
      </w:r>
      <w:r>
        <w:t>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Pseudostypella</w:t>
      </w:r>
      <w:r>
        <w:t xml:space="preserve"> McNabb, </w:t>
      </w:r>
      <w:r w:rsidRPr="00E67462">
        <w:rPr>
          <w:i/>
        </w:rPr>
        <w:t>N.Z. Jl Bot.</w:t>
      </w:r>
      <w:r>
        <w:t xml:space="preserve"> </w:t>
      </w:r>
      <w:r w:rsidRPr="00E67462">
        <w:rPr>
          <w:b/>
        </w:rPr>
        <w:t>7</w:t>
      </w:r>
      <w:r>
        <w:t xml:space="preserve">: 259 (1969). – Type: </w:t>
      </w:r>
      <w:r w:rsidRPr="00E67462">
        <w:rPr>
          <w:i/>
        </w:rPr>
        <w:t>Pseudostypella nothofagi</w:t>
      </w:r>
      <w:r>
        <w:t xml:space="preserve"> McNabb 1969 – [Fungi: Basidiomycota: Agaricomycotina: Agar</w:t>
      </w:r>
      <w:r>
        <w:t>i</w:t>
      </w:r>
      <w:r>
        <w:t>comycetes: Incertae sedis: Auriculariales: Auric</w:t>
      </w:r>
      <w:r>
        <w:t>u</w:t>
      </w:r>
      <w:r>
        <w:t>lariaceae].</w:t>
      </w:r>
    </w:p>
    <w:p w:rsidR="00E67462" w:rsidRDefault="00E67462" w:rsidP="00E67462">
      <w:pPr>
        <w:pStyle w:val="Term"/>
      </w:pPr>
      <w:r w:rsidRPr="00E67462">
        <w:rPr>
          <w:b/>
        </w:rPr>
        <w:t>Renatobasidium</w:t>
      </w:r>
      <w:r>
        <w:t xml:space="preserve"> Hauerslev, </w:t>
      </w:r>
      <w:r w:rsidRPr="00E67462">
        <w:rPr>
          <w:i/>
        </w:rPr>
        <w:t>Mycotaxon</w:t>
      </w:r>
      <w:r>
        <w:t xml:space="preserve"> </w:t>
      </w:r>
      <w:r w:rsidRPr="00E67462">
        <w:rPr>
          <w:b/>
        </w:rPr>
        <w:t>49</w:t>
      </w:r>
      <w:r>
        <w:t xml:space="preserve">: 228 (1993). – Type: </w:t>
      </w:r>
      <w:r w:rsidRPr="00E67462">
        <w:rPr>
          <w:i/>
        </w:rPr>
        <w:t>Renatobasidium notabile</w:t>
      </w:r>
      <w:r>
        <w:t xml:space="preserve"> Haue</w:t>
      </w:r>
      <w:r>
        <w:t>r</w:t>
      </w:r>
      <w:r>
        <w:t>slev 1993 – [Fungi: Basidiomycota: Agaricom</w:t>
      </w:r>
      <w:r>
        <w:t>y</w:t>
      </w:r>
      <w:r>
        <w:t>cotina: Agaricomycetes: Incertae sedis: Auricula</w:t>
      </w:r>
      <w:r>
        <w:t>r</w:t>
      </w:r>
      <w:r>
        <w:t>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Serendipita</w:t>
      </w:r>
      <w:r>
        <w:t xml:space="preserve"> P. Roberts, </w:t>
      </w:r>
      <w:r w:rsidRPr="00E67462">
        <w:rPr>
          <w:i/>
        </w:rPr>
        <w:t>Mycol. Res.</w:t>
      </w:r>
      <w:r>
        <w:t xml:space="preserve"> </w:t>
      </w:r>
      <w:r w:rsidRPr="00E67462">
        <w:rPr>
          <w:b/>
        </w:rPr>
        <w:t>97</w:t>
      </w:r>
      <w:r>
        <w:t xml:space="preserve"> (4): 474 (1993). – Type: </w:t>
      </w:r>
      <w:r w:rsidRPr="00E67462">
        <w:rPr>
          <w:i/>
        </w:rPr>
        <w:t>Serendipita vermifera</w:t>
      </w:r>
      <w:r>
        <w:t xml:space="preserve"> (Oberw.) P. Roberts 1993 – [Fungi: Basidiomycota: Agaric</w:t>
      </w:r>
      <w:r>
        <w:t>o</w:t>
      </w:r>
      <w:r>
        <w:t>mycotina: Agaricomycetes: Incertae sedis: Aur</w:t>
      </w:r>
      <w:r>
        <w:t>i</w:t>
      </w:r>
      <w:r>
        <w:t>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Stypella</w:t>
      </w:r>
      <w:r>
        <w:t xml:space="preserve"> Möller, </w:t>
      </w:r>
      <w:r w:rsidRPr="00E67462">
        <w:rPr>
          <w:i/>
        </w:rPr>
        <w:t>Bot. Mitt. Trop.</w:t>
      </w:r>
      <w:r>
        <w:t xml:space="preserve"> </w:t>
      </w:r>
      <w:r w:rsidRPr="00E67462">
        <w:rPr>
          <w:b/>
        </w:rPr>
        <w:t>8</w:t>
      </w:r>
      <w:r>
        <w:t xml:space="preserve">: 75, 166 (1895). – Type: </w:t>
      </w:r>
      <w:r w:rsidRPr="00E67462">
        <w:rPr>
          <w:i/>
        </w:rPr>
        <w:t>Stypella papillata</w:t>
      </w:r>
      <w:r>
        <w:t xml:space="preserve"> Möller 1895 – [Fungi: Basidiomycota: Agaricomycotina: Agaricom</w:t>
      </w:r>
      <w:r>
        <w:t>y</w:t>
      </w:r>
      <w:r>
        <w:t>cetes: Incertae sedis: Auriculariales: Incertae sedis].</w:t>
      </w:r>
    </w:p>
    <w:p w:rsidR="00E67462" w:rsidRDefault="00E67462" w:rsidP="00E67462">
      <w:pPr>
        <w:pStyle w:val="Term"/>
      </w:pPr>
      <w:r w:rsidRPr="00E67462">
        <w:rPr>
          <w:b/>
        </w:rPr>
        <w:t>Tremellodendropsis</w:t>
      </w:r>
      <w:r>
        <w:t xml:space="preserve"> (Corner) D.A. Crawford, </w:t>
      </w:r>
      <w:r w:rsidRPr="00E67462">
        <w:rPr>
          <w:i/>
        </w:rPr>
        <w:t>Trans. &amp; Proc. Roy. Soc. N.Z.</w:t>
      </w:r>
      <w:r>
        <w:t xml:space="preserve"> </w:t>
      </w:r>
      <w:r w:rsidRPr="00E67462">
        <w:rPr>
          <w:b/>
        </w:rPr>
        <w:t>82</w:t>
      </w:r>
      <w:r>
        <w:t xml:space="preserve">: 618 (1954). – Type: </w:t>
      </w:r>
      <w:r w:rsidRPr="00E67462">
        <w:rPr>
          <w:i/>
        </w:rPr>
        <w:t>Tremellodendropsis tuberosa</w:t>
      </w:r>
      <w:r>
        <w:t xml:space="preserve"> (Grev.) D.A. Crawford 1954 </w:t>
      </w:r>
      <w:bookmarkStart w:id="0" w:name="SOS"/>
      <w:bookmarkEnd w:id="0"/>
      <w:r>
        <w:t>– [Fungi: Basidiomycota: Agar</w:t>
      </w:r>
      <w:r>
        <w:t>i</w:t>
      </w:r>
      <w:r>
        <w:t>comycotina: Agaricomycetes: Incertae sedis: Auriculariales: Incertae sedis].</w:t>
      </w:r>
    </w:p>
    <w:p w:rsidR="00623A51" w:rsidRPr="000C7C11" w:rsidRDefault="00623A51" w:rsidP="00E6746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62" w:rsidRDefault="00E67462">
      <w:r>
        <w:separator/>
      </w:r>
    </w:p>
  </w:endnote>
  <w:endnote w:type="continuationSeparator" w:id="0">
    <w:p w:rsidR="00E67462" w:rsidRDefault="00E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62" w:rsidRDefault="00E67462">
      <w:r>
        <w:separator/>
      </w:r>
    </w:p>
  </w:footnote>
  <w:footnote w:type="continuationSeparator" w:id="0">
    <w:p w:rsidR="00E67462" w:rsidRDefault="00E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7501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7501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75015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E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7501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7501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7501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75015"/>
    <w:pPr>
      <w:ind w:left="0"/>
    </w:pPr>
  </w:style>
  <w:style w:type="paragraph" w:customStyle="1" w:styleId="Name">
    <w:name w:val="Name"/>
    <w:basedOn w:val="Normal"/>
    <w:rsid w:val="0047501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7501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7501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75015"/>
    <w:pPr>
      <w:outlineLvl w:val="4"/>
    </w:pPr>
    <w:rPr>
      <w:sz w:val="20"/>
    </w:rPr>
  </w:style>
  <w:style w:type="paragraph" w:customStyle="1" w:styleId="Data">
    <w:name w:val="Data"/>
    <w:basedOn w:val="Normal"/>
    <w:rsid w:val="0047501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75015"/>
    <w:pPr>
      <w:ind w:left="960"/>
    </w:pPr>
  </w:style>
  <w:style w:type="paragraph" w:styleId="TOC2">
    <w:name w:val="toc 2"/>
    <w:basedOn w:val="Normal"/>
    <w:next w:val="Normal"/>
    <w:autoRedefine/>
    <w:semiHidden/>
    <w:rsid w:val="00475015"/>
    <w:pPr>
      <w:ind w:left="160"/>
    </w:pPr>
  </w:style>
  <w:style w:type="paragraph" w:styleId="TOC3">
    <w:name w:val="toc 3"/>
    <w:basedOn w:val="Normal"/>
    <w:next w:val="Normal"/>
    <w:autoRedefine/>
    <w:semiHidden/>
    <w:rsid w:val="00475015"/>
    <w:pPr>
      <w:ind w:left="320"/>
    </w:pPr>
  </w:style>
  <w:style w:type="paragraph" w:styleId="TOC4">
    <w:name w:val="toc 4"/>
    <w:basedOn w:val="Normal"/>
    <w:next w:val="Normal"/>
    <w:autoRedefine/>
    <w:semiHidden/>
    <w:rsid w:val="00475015"/>
    <w:pPr>
      <w:ind w:left="480"/>
    </w:pPr>
  </w:style>
  <w:style w:type="paragraph" w:styleId="TOC5">
    <w:name w:val="toc 5"/>
    <w:basedOn w:val="Normal"/>
    <w:next w:val="Normal"/>
    <w:autoRedefine/>
    <w:semiHidden/>
    <w:rsid w:val="00475015"/>
    <w:pPr>
      <w:ind w:left="640"/>
    </w:pPr>
  </w:style>
  <w:style w:type="paragraph" w:styleId="TOC6">
    <w:name w:val="toc 6"/>
    <w:basedOn w:val="Normal"/>
    <w:next w:val="Normal"/>
    <w:autoRedefine/>
    <w:semiHidden/>
    <w:rsid w:val="00475015"/>
    <w:pPr>
      <w:ind w:left="800"/>
    </w:pPr>
  </w:style>
  <w:style w:type="paragraph" w:styleId="TOC8">
    <w:name w:val="toc 8"/>
    <w:basedOn w:val="Normal"/>
    <w:next w:val="Normal"/>
    <w:autoRedefine/>
    <w:semiHidden/>
    <w:rsid w:val="00475015"/>
    <w:pPr>
      <w:ind w:left="1120"/>
    </w:pPr>
  </w:style>
  <w:style w:type="paragraph" w:styleId="TOC9">
    <w:name w:val="toc 9"/>
    <w:basedOn w:val="Normal"/>
    <w:next w:val="Normal"/>
    <w:autoRedefine/>
    <w:semiHidden/>
    <w:rsid w:val="00475015"/>
    <w:pPr>
      <w:ind w:left="1280"/>
    </w:pPr>
  </w:style>
  <w:style w:type="paragraph" w:styleId="Header">
    <w:name w:val="header"/>
    <w:basedOn w:val="Normal"/>
    <w:rsid w:val="0047501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75015"/>
    <w:pPr>
      <w:ind w:left="0"/>
    </w:pPr>
    <w:rPr>
      <w:sz w:val="28"/>
    </w:rPr>
  </w:style>
  <w:style w:type="paragraph" w:customStyle="1" w:styleId="Family">
    <w:name w:val="Family"/>
    <w:basedOn w:val="Order"/>
    <w:rsid w:val="00475015"/>
  </w:style>
  <w:style w:type="paragraph" w:styleId="Footer">
    <w:name w:val="footer"/>
    <w:basedOn w:val="Normal"/>
    <w:rsid w:val="004750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015"/>
  </w:style>
  <w:style w:type="paragraph" w:customStyle="1" w:styleId="Hierarchy">
    <w:name w:val="Hierarchy"/>
    <w:basedOn w:val="Normal"/>
    <w:rsid w:val="00475015"/>
    <w:pPr>
      <w:ind w:left="0"/>
    </w:pPr>
  </w:style>
  <w:style w:type="paragraph" w:customStyle="1" w:styleId="Genus">
    <w:name w:val="Genus"/>
    <w:basedOn w:val="Normal"/>
    <w:rsid w:val="0047501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75015"/>
    <w:pPr>
      <w:spacing w:after="120"/>
    </w:pPr>
  </w:style>
  <w:style w:type="paragraph" w:customStyle="1" w:styleId="Synonyms">
    <w:name w:val="Synonyms"/>
    <w:basedOn w:val="Genus"/>
    <w:rsid w:val="0047501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75015"/>
    <w:rPr>
      <w:b/>
    </w:rPr>
  </w:style>
  <w:style w:type="paragraph" w:styleId="Bibliography">
    <w:name w:val="Bibliography"/>
    <w:basedOn w:val="Normal"/>
    <w:rsid w:val="00475015"/>
    <w:pPr>
      <w:ind w:hanging="288"/>
    </w:pPr>
    <w:rPr>
      <w:b/>
    </w:rPr>
  </w:style>
  <w:style w:type="paragraph" w:customStyle="1" w:styleId="synonym">
    <w:name w:val="synonym"/>
    <w:basedOn w:val="Data"/>
    <w:rsid w:val="0047501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750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653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2014-01-02T12:18:00Z</dcterms:created>
  <dcterms:modified xsi:type="dcterms:W3CDTF">2014-01-02T12:18:00Z</dcterms:modified>
</cp:coreProperties>
</file>